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1E1436" w:rsidRPr="001E1436" w:rsidTr="00557E5B">
        <w:trPr>
          <w:trHeight w:val="668"/>
        </w:trPr>
        <w:tc>
          <w:tcPr>
            <w:tcW w:w="2454" w:type="dxa"/>
          </w:tcPr>
          <w:p w:rsidR="001E1436" w:rsidRPr="001E1436" w:rsidRDefault="001E1436" w:rsidP="001E1436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E1436">
              <w:rPr>
                <w:b/>
                <w:bCs/>
                <w:sz w:val="32"/>
                <w:szCs w:val="32"/>
              </w:rPr>
              <w:t>Matiéres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-1481160</wp:posOffset>
                      </wp:positionH>
                      <wp:positionV relativeFrom="paragraph">
                        <wp:posOffset>-1086884</wp:posOffset>
                      </wp:positionV>
                      <wp:extent cx="6507126" cy="903768"/>
                      <wp:effectExtent l="0" t="0" r="2730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126" cy="9037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436" w:rsidRPr="001E1436" w:rsidRDefault="001E1436" w:rsidP="001E1436">
                                  <w:pPr>
                                    <w:tabs>
                                      <w:tab w:val="left" w:pos="2265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Planning des leçons pour l’examen Normalisé Du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09 </w:t>
                                  </w: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au 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4</w:t>
                                  </w: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Janvier</w:t>
                                  </w:r>
                                </w:p>
                                <w:p w:rsidR="001E1436" w:rsidRPr="001E1436" w:rsidRDefault="001E1436" w:rsidP="001E1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1E143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Niveau Scolaire :2 BAC ECO</w:t>
                                  </w:r>
                                </w:p>
                                <w:p w:rsidR="001E1436" w:rsidRDefault="001E1436" w:rsidP="001E14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116.65pt;margin-top:-85.6pt;width:512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" fillcolor="white [3201]" strokecolor="#70ad47 [3209]" strokeweight="1pt">
                      <v:textbox>
                        <w:txbxContent>
                          <w:p w:rsidR="001E1436" w:rsidRPr="001E1436" w:rsidRDefault="001E1436" w:rsidP="001E1436">
                            <w:pPr>
                              <w:tabs>
                                <w:tab w:val="left" w:pos="2265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09 </w:t>
                            </w: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au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4</w:t>
                            </w: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</w:t>
                            </w:r>
                          </w:p>
                          <w:p w:rsidR="001E1436" w:rsidRPr="001E1436" w:rsidRDefault="001E1436" w:rsidP="001E14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E143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Niveau Scolaire :2 BAC ECO</w:t>
                            </w:r>
                          </w:p>
                          <w:p w:rsidR="001E1436" w:rsidRDefault="001E1436" w:rsidP="001E14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436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E1436" w:rsidRPr="001E1436" w:rsidTr="00557E5B">
        <w:trPr>
          <w:trHeight w:val="1302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Limites et continuité.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Dérivabilité et étude des fonctions.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Suites numériques.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</w:pPr>
            <w:r w:rsidRPr="001E1436">
              <w:rPr>
                <w:sz w:val="28"/>
                <w:szCs w:val="28"/>
              </w:rPr>
              <w:t>Fonctions logarithme népèrien(début)</w:t>
            </w:r>
            <w:r w:rsidR="007D30D4">
              <w:rPr>
                <w:sz w:val="28"/>
                <w:szCs w:val="28"/>
              </w:rPr>
              <w:t>.</w:t>
            </w:r>
          </w:p>
        </w:tc>
      </w:tr>
      <w:tr w:rsidR="001E1436" w:rsidRPr="001E1436" w:rsidTr="00557E5B">
        <w:trPr>
          <w:trHeight w:val="1349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compt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Régularisation des stocks.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Les amortissements.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</w:pPr>
            <w:r w:rsidRPr="001E1436">
              <w:rPr>
                <w:sz w:val="28"/>
                <w:szCs w:val="28"/>
              </w:rPr>
              <w:t>Les provisions</w:t>
            </w:r>
            <w:r w:rsidR="00E70F36">
              <w:rPr>
                <w:sz w:val="28"/>
                <w:szCs w:val="28"/>
              </w:rPr>
              <w:t>.</w:t>
            </w:r>
          </w:p>
        </w:tc>
      </w:tr>
      <w:tr w:rsidR="001E1436" w:rsidRPr="001E1436" w:rsidTr="00557E5B">
        <w:trPr>
          <w:trHeight w:val="1404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org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Partie 1 :Stratégie et croissance.</w:t>
            </w:r>
          </w:p>
          <w:p w:rsidR="001E1436" w:rsidRPr="001E1436" w:rsidRDefault="001E1436" w:rsidP="001E1436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La statégie :toutes les notions relatives à ce point sont traitées.</w:t>
            </w:r>
          </w:p>
          <w:p w:rsidR="001E1436" w:rsidRPr="001E1436" w:rsidRDefault="001E1436" w:rsidP="001E1436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La croissance :</w:t>
            </w:r>
          </w:p>
          <w:p w:rsidR="001E1436" w:rsidRPr="001E1436" w:rsidRDefault="001E1436" w:rsidP="001E1436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Définition.</w:t>
            </w:r>
          </w:p>
          <w:p w:rsidR="001E1436" w:rsidRPr="001E1436" w:rsidRDefault="001E1436" w:rsidP="001E1436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Mesure.</w:t>
            </w:r>
          </w:p>
          <w:p w:rsidR="001E1436" w:rsidRPr="001E1436" w:rsidRDefault="001E1436" w:rsidP="001E1436">
            <w:pPr>
              <w:numPr>
                <w:ilvl w:val="0"/>
                <w:numId w:val="6"/>
              </w:numPr>
              <w:contextualSpacing/>
            </w:pPr>
            <w:r w:rsidRPr="001E1436">
              <w:rPr>
                <w:sz w:val="28"/>
                <w:szCs w:val="28"/>
              </w:rPr>
              <w:t>Raisons.</w:t>
            </w:r>
          </w:p>
        </w:tc>
      </w:tr>
      <w:tr w:rsidR="001E1436" w:rsidRPr="001E1436" w:rsidTr="00557E5B">
        <w:trPr>
          <w:trHeight w:val="1363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</w:tcPr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lang w:val="en-US"/>
              </w:rPr>
              <w:t>1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vertAlign w:val="superscript"/>
                <w:lang w:val="en-US"/>
              </w:rPr>
              <w:t>st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lang w:val="en-US"/>
              </w:rPr>
              <w:t xml:space="preserve"> Term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lang w:val="en-US"/>
              </w:rPr>
              <w:t xml:space="preserve"> :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Part of the English program covered so far 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:                 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A-Unit 1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The Gifts of Youth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Grammar: Gerund / Infinitive/ Bare Infinitive.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Communication:  Expressing opinion: Agreeing/ Disagreeing..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Writing:  A Descriptive Paragraph (about a person/ an event/ a place)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B-Unit2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Humour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Grammar: Modals (Present / Past).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+ </w:t>
            </w:r>
            <w:r w:rsidRPr="00CB49BD">
              <w:rPr>
                <w:rFonts w:asciiTheme="majorBidi" w:hAnsiTheme="majorBidi" w:cstheme="majorBidi"/>
                <w:bCs/>
                <w:lang w:val="en-US"/>
              </w:rPr>
              <w:t>Communication:</w:t>
            </w: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Expressing lack of understanding / Asking for clarification / 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                             Making Requests.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+Writing:  A Story.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C-Unit 3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Formal, Non-Formal and Informal Education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Past Perfect (Simple / Continuous)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+Communication: Expressing Purpose.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+Writing : A Report.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D-Unit 4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Sustainable Development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Future Perfect.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+Communication: Expressing Cause and Effect.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 xml:space="preserve">+ Writing: A Letter of Application. 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E-Unit5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Women and Power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1E1436" w:rsidRPr="00CB49BD" w:rsidRDefault="001E1436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Passive Voice.</w:t>
            </w:r>
          </w:p>
          <w:p w:rsidR="001E1436" w:rsidRPr="001E1436" w:rsidRDefault="001E1436" w:rsidP="001E1436"/>
        </w:tc>
      </w:tr>
      <w:tr w:rsidR="001E1436" w:rsidRPr="001E1436" w:rsidTr="00557E5B">
        <w:trPr>
          <w:trHeight w:val="1074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lastRenderedPageBreak/>
              <w:t>eco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rPr>
                <w:sz w:val="28"/>
                <w:szCs w:val="28"/>
              </w:rPr>
            </w:pPr>
            <w:r w:rsidRPr="001E1436">
              <w:rPr>
                <w:b/>
                <w:bCs/>
                <w:sz w:val="28"/>
                <w:szCs w:val="28"/>
                <w:u w:val="single"/>
              </w:rPr>
              <w:t>Partie 1</w:t>
            </w:r>
            <w:r w:rsidRPr="001E1436">
              <w:rPr>
                <w:sz w:val="28"/>
                <w:szCs w:val="28"/>
              </w:rPr>
              <w:t> :Les concepts économiques de base.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Le marché 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Le circuit économique 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Les agrégats de la comptablité nationale</w:t>
            </w:r>
          </w:p>
          <w:p w:rsidR="001E1436" w:rsidRPr="001E1436" w:rsidRDefault="001E1436" w:rsidP="001E1436">
            <w:pPr>
              <w:rPr>
                <w:sz w:val="28"/>
                <w:szCs w:val="28"/>
              </w:rPr>
            </w:pPr>
            <w:r w:rsidRPr="001E1436">
              <w:rPr>
                <w:b/>
                <w:bCs/>
                <w:sz w:val="28"/>
                <w:szCs w:val="28"/>
                <w:u w:val="single"/>
              </w:rPr>
              <w:t>Partie 2 :</w:t>
            </w:r>
            <w:r w:rsidRPr="001E1436">
              <w:rPr>
                <w:sz w:val="28"/>
                <w:szCs w:val="28"/>
              </w:rPr>
              <w:t xml:space="preserve"> l’intervention de l’etat</w:t>
            </w:r>
          </w:p>
          <w:p w:rsidR="001E1436" w:rsidRPr="001E1436" w:rsidRDefault="001E1436" w:rsidP="001E1436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L’insuffisance de la régulation par le marché </w:t>
            </w:r>
          </w:p>
          <w:p w:rsidR="001E1436" w:rsidRPr="001E1436" w:rsidRDefault="001E1436" w:rsidP="001E1436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Les instruments de l’intervention de l’etat.</w:t>
            </w:r>
          </w:p>
          <w:p w:rsidR="001E1436" w:rsidRPr="001E1436" w:rsidRDefault="001E1436" w:rsidP="001E1436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Po éco. </w:t>
            </w:r>
          </w:p>
          <w:p w:rsidR="001E1436" w:rsidRPr="001E1436" w:rsidRDefault="001E1436" w:rsidP="001E1436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Po budgétaire.</w:t>
            </w:r>
          </w:p>
          <w:p w:rsidR="001E1436" w:rsidRPr="001E1436" w:rsidRDefault="001E1436" w:rsidP="001E1436">
            <w:pPr>
              <w:ind w:left="765"/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N.B :traité la po budgétaire avant la po monétaire.</w:t>
            </w:r>
          </w:p>
        </w:tc>
      </w:tr>
      <w:tr w:rsidR="001E1436" w:rsidRPr="001E1436" w:rsidTr="00557E5B">
        <w:trPr>
          <w:trHeight w:val="1552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philo</w:t>
            </w:r>
          </w:p>
        </w:tc>
        <w:tc>
          <w:tcPr>
            <w:tcW w:w="8270" w:type="dxa"/>
            <w:vAlign w:val="center"/>
          </w:tcPr>
          <w:p w:rsidR="001E1436" w:rsidRPr="001E1436" w:rsidRDefault="001E1436" w:rsidP="001E1436">
            <w:pPr>
              <w:jc w:val="right"/>
            </w:pPr>
            <w:r w:rsidRPr="001E1436">
              <w:rPr>
                <w:rFonts w:hint="cs"/>
                <w:sz w:val="36"/>
                <w:szCs w:val="36"/>
                <w:rtl/>
              </w:rPr>
              <w:t>من محور الشخص و الهوية الى محور العلاقة مع الغير.</w:t>
            </w:r>
          </w:p>
        </w:tc>
      </w:tr>
    </w:tbl>
    <w:p w:rsidR="009247C5" w:rsidRPr="001E1436" w:rsidRDefault="009247C5" w:rsidP="001E1436">
      <w:pPr>
        <w:tabs>
          <w:tab w:val="left" w:pos="2265"/>
        </w:tabs>
        <w:jc w:val="center"/>
        <w:rPr>
          <w:b/>
          <w:bCs/>
          <w:sz w:val="32"/>
          <w:szCs w:val="32"/>
          <w:u w:val="single"/>
        </w:rPr>
      </w:pPr>
    </w:p>
    <w:sectPr w:rsidR="009247C5" w:rsidRPr="001E14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D1" w:rsidRDefault="000F08D1" w:rsidP="001E1436">
      <w:pPr>
        <w:spacing w:after="0" w:line="240" w:lineRule="auto"/>
      </w:pPr>
      <w:r>
        <w:separator/>
      </w:r>
    </w:p>
  </w:endnote>
  <w:endnote w:type="continuationSeparator" w:id="0">
    <w:p w:rsidR="000F08D1" w:rsidRDefault="000F08D1" w:rsidP="001E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D1" w:rsidRDefault="000F08D1" w:rsidP="001E1436">
      <w:pPr>
        <w:spacing w:after="0" w:line="240" w:lineRule="auto"/>
      </w:pPr>
      <w:r>
        <w:separator/>
      </w:r>
    </w:p>
  </w:footnote>
  <w:footnote w:type="continuationSeparator" w:id="0">
    <w:p w:rsidR="000F08D1" w:rsidRDefault="000F08D1" w:rsidP="001E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36" w:rsidRDefault="001E14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F615440" wp14:editId="03EA1769">
          <wp:simplePos x="0" y="0"/>
          <wp:positionH relativeFrom="column">
            <wp:posOffset>-219710</wp:posOffset>
          </wp:positionH>
          <wp:positionV relativeFrom="paragraph">
            <wp:posOffset>-300990</wp:posOffset>
          </wp:positionV>
          <wp:extent cx="6198235" cy="828675"/>
          <wp:effectExtent l="0" t="0" r="0" b="0"/>
          <wp:wrapThrough wrapText="bothSides">
            <wp:wrapPolygon edited="0">
              <wp:start x="1660" y="3972"/>
              <wp:lineTo x="1129" y="5959"/>
              <wp:lineTo x="199" y="10924"/>
              <wp:lineTo x="199" y="20855"/>
              <wp:lineTo x="4448" y="20855"/>
              <wp:lineTo x="11153" y="19862"/>
              <wp:lineTo x="21376" y="15890"/>
              <wp:lineTo x="21443" y="5462"/>
              <wp:lineTo x="3054" y="3972"/>
              <wp:lineTo x="1660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23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0E2"/>
    <w:multiLevelType w:val="hybridMultilevel"/>
    <w:tmpl w:val="D86A188C"/>
    <w:lvl w:ilvl="0" w:tplc="AF2E22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5B2"/>
    <w:multiLevelType w:val="hybridMultilevel"/>
    <w:tmpl w:val="65AE48F6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176103E"/>
    <w:multiLevelType w:val="hybridMultilevel"/>
    <w:tmpl w:val="1EDEA4F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1A19"/>
    <w:multiLevelType w:val="hybridMultilevel"/>
    <w:tmpl w:val="7B32C63E"/>
    <w:lvl w:ilvl="0" w:tplc="B6207F7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345289"/>
    <w:multiLevelType w:val="hybridMultilevel"/>
    <w:tmpl w:val="904ACAF6"/>
    <w:lvl w:ilvl="0" w:tplc="98E89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55349"/>
    <w:multiLevelType w:val="hybridMultilevel"/>
    <w:tmpl w:val="A7D0752E"/>
    <w:lvl w:ilvl="0" w:tplc="040C0009">
      <w:start w:val="1"/>
      <w:numFmt w:val="bullet"/>
      <w:lvlText w:val=""/>
      <w:lvlJc w:val="left"/>
      <w:pPr>
        <w:ind w:left="2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36"/>
    <w:rsid w:val="000F08D1"/>
    <w:rsid w:val="001E1436"/>
    <w:rsid w:val="005B4AC0"/>
    <w:rsid w:val="007C4CA1"/>
    <w:rsid w:val="007D30D4"/>
    <w:rsid w:val="00830530"/>
    <w:rsid w:val="009247C5"/>
    <w:rsid w:val="00A5209A"/>
    <w:rsid w:val="00AF01B9"/>
    <w:rsid w:val="00B761BD"/>
    <w:rsid w:val="00E70F36"/>
    <w:rsid w:val="00F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83354-7D07-4769-AB08-2705835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436"/>
  </w:style>
  <w:style w:type="paragraph" w:styleId="Pieddepage">
    <w:name w:val="footer"/>
    <w:basedOn w:val="Normal"/>
    <w:link w:val="PieddepageCar"/>
    <w:uiPriority w:val="99"/>
    <w:unhideWhenUsed/>
    <w:rsid w:val="001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LGH</cp:lastModifiedBy>
  <cp:revision>2</cp:revision>
  <dcterms:created xsi:type="dcterms:W3CDTF">2019-01-09T15:58:00Z</dcterms:created>
  <dcterms:modified xsi:type="dcterms:W3CDTF">2019-01-09T15:58:00Z</dcterms:modified>
</cp:coreProperties>
</file>