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A8" w:rsidRDefault="004436A8" w:rsidP="004436A8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doub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-575945</wp:posOffset>
            </wp:positionV>
            <wp:extent cx="1495425" cy="876300"/>
            <wp:effectExtent l="19050" t="0" r="9525" b="0"/>
            <wp:wrapThrough wrapText="bothSides">
              <wp:wrapPolygon edited="0">
                <wp:start x="-275" y="0"/>
                <wp:lineTo x="-275" y="21130"/>
                <wp:lineTo x="21738" y="21130"/>
                <wp:lineTo x="21738" y="0"/>
                <wp:lineTo x="-275" y="0"/>
              </wp:wrapPolygon>
            </wp:wrapThrough>
            <wp:docPr id="49" name="Image 25" descr="logo lghass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lghassan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6A8" w:rsidRDefault="004436A8" w:rsidP="004436A8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</w:rPr>
      </w:pP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Planning des leçons pour l’examen Normalisé Du </w:t>
      </w:r>
      <w:r>
        <w:rPr>
          <w:rFonts w:asciiTheme="majorBidi" w:hAnsiTheme="majorBidi" w:cstheme="majorBidi" w:hint="cs"/>
          <w:b/>
          <w:bCs/>
          <w:sz w:val="32"/>
          <w:szCs w:val="32"/>
          <w:u w:val="double"/>
          <w:rtl/>
        </w:rPr>
        <w:t>07</w:t>
      </w: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au </w:t>
      </w:r>
      <w:r>
        <w:rPr>
          <w:rFonts w:asciiTheme="majorBidi" w:hAnsiTheme="majorBidi" w:cstheme="majorBidi" w:hint="cs"/>
          <w:b/>
          <w:bCs/>
          <w:sz w:val="32"/>
          <w:szCs w:val="32"/>
          <w:u w:val="double"/>
          <w:rtl/>
        </w:rPr>
        <w:t>12</w:t>
      </w: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Janvier 2019</w:t>
      </w:r>
    </w:p>
    <w:p w:rsidR="004436A8" w:rsidRDefault="004436A8" w:rsidP="004436A8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>Niveau 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>:1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AC</w:t>
      </w:r>
    </w:p>
    <w:tbl>
      <w:tblPr>
        <w:tblStyle w:val="Grilledutableau"/>
        <w:tblpPr w:leftFromText="141" w:rightFromText="141" w:vertAnchor="page" w:horzAnchor="margin" w:tblpXSpec="center" w:tblpY="4651"/>
        <w:tblW w:w="10533" w:type="dxa"/>
        <w:tblLook w:val="04A0"/>
      </w:tblPr>
      <w:tblGrid>
        <w:gridCol w:w="2674"/>
        <w:gridCol w:w="7859"/>
      </w:tblGrid>
      <w:tr w:rsidR="004436A8" w:rsidTr="004C6B4D">
        <w:trPr>
          <w:trHeight w:val="70"/>
        </w:trPr>
        <w:tc>
          <w:tcPr>
            <w:tcW w:w="2263" w:type="dxa"/>
          </w:tcPr>
          <w:p w:rsidR="004436A8" w:rsidRPr="005711E8" w:rsidRDefault="004436A8" w:rsidP="004C6B4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11E8">
              <w:rPr>
                <w:b/>
                <w:bCs/>
                <w:sz w:val="32"/>
                <w:szCs w:val="32"/>
              </w:rPr>
              <w:t>Matiéres</w:t>
            </w:r>
            <w:proofErr w:type="spellEnd"/>
          </w:p>
        </w:tc>
        <w:tc>
          <w:tcPr>
            <w:tcW w:w="8270" w:type="dxa"/>
          </w:tcPr>
          <w:p w:rsidR="004436A8" w:rsidRPr="005711E8" w:rsidRDefault="004436A8" w:rsidP="004C6B4D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4436A8" w:rsidTr="004C6B4D">
        <w:trPr>
          <w:trHeight w:val="2850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 w:rsidRPr="007D5693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  <w:vAlign w:val="center"/>
          </w:tcPr>
          <w:p w:rsidR="004436A8" w:rsidRPr="002D0948" w:rsidRDefault="004436A8" w:rsidP="004436A8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2D09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القران</w:t>
            </w:r>
            <w:proofErr w:type="gramEnd"/>
            <w:r w:rsidRPr="002D09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 الكريم:*</w:t>
            </w:r>
          </w:p>
          <w:p w:rsidR="004436A8" w:rsidRPr="002D0948" w:rsidRDefault="004436A8" w:rsidP="004C6B4D">
            <w:pPr>
              <w:pStyle w:val="Paragraphedeliste"/>
              <w:bidi/>
              <w:ind w:left="1070"/>
              <w:rPr>
                <w:rFonts w:asciiTheme="majorBidi" w:hAnsiTheme="majorBidi" w:cstheme="majorBidi"/>
              </w:rPr>
            </w:pPr>
          </w:p>
          <w:p w:rsidR="004436A8" w:rsidRPr="002D0948" w:rsidRDefault="004436A8" w:rsidP="004436A8">
            <w:pPr>
              <w:pStyle w:val="Paragraphedeliste"/>
              <w:numPr>
                <w:ilvl w:val="0"/>
                <w:numId w:val="9"/>
              </w:numPr>
              <w:bidi/>
              <w:ind w:left="2066" w:hanging="283"/>
              <w:rPr>
                <w:rFonts w:asciiTheme="majorBidi" w:hAnsiTheme="majorBidi" w:cstheme="majorBidi"/>
              </w:rPr>
            </w:pPr>
            <w:r w:rsidRPr="002D0948">
              <w:rPr>
                <w:rFonts w:asciiTheme="majorBidi" w:hAnsiTheme="majorBidi" w:cstheme="majorBidi"/>
                <w:rtl/>
              </w:rPr>
              <w:t xml:space="preserve">سورة –ق- من </w:t>
            </w:r>
            <w:proofErr w:type="spellStart"/>
            <w:r w:rsidRPr="002D0948">
              <w:rPr>
                <w:rFonts w:asciiTheme="majorBidi" w:hAnsiTheme="majorBidi" w:cstheme="majorBidi"/>
                <w:rtl/>
              </w:rPr>
              <w:t>الاية</w:t>
            </w:r>
            <w:proofErr w:type="spellEnd"/>
            <w:r w:rsidRPr="002D0948">
              <w:rPr>
                <w:rFonts w:asciiTheme="majorBidi" w:hAnsiTheme="majorBidi" w:cstheme="majorBidi"/>
                <w:rtl/>
              </w:rPr>
              <w:t xml:space="preserve"> 1 </w:t>
            </w:r>
            <w:proofErr w:type="spellStart"/>
            <w:r w:rsidRPr="002D0948">
              <w:rPr>
                <w:rFonts w:asciiTheme="majorBidi" w:hAnsiTheme="majorBidi" w:cstheme="majorBidi"/>
                <w:rtl/>
              </w:rPr>
              <w:t>الى</w:t>
            </w:r>
            <w:proofErr w:type="spellEnd"/>
            <w:r w:rsidRPr="002D0948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2D0948">
              <w:rPr>
                <w:rFonts w:asciiTheme="majorBidi" w:hAnsiTheme="majorBidi" w:cstheme="majorBidi"/>
                <w:rtl/>
              </w:rPr>
              <w:t>الاية</w:t>
            </w:r>
            <w:proofErr w:type="spellEnd"/>
            <w:r w:rsidRPr="002D0948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15</w:t>
            </w:r>
          </w:p>
          <w:p w:rsidR="004436A8" w:rsidRPr="002D0948" w:rsidRDefault="004436A8" w:rsidP="004C6B4D">
            <w:pPr>
              <w:pStyle w:val="Paragraphedeliste"/>
              <w:bidi/>
              <w:ind w:left="1070"/>
              <w:rPr>
                <w:rFonts w:asciiTheme="majorBidi" w:hAnsiTheme="majorBidi" w:cstheme="majorBidi"/>
              </w:rPr>
            </w:pPr>
          </w:p>
          <w:p w:rsidR="004436A8" w:rsidRPr="002D0948" w:rsidRDefault="004436A8" w:rsidP="004436A8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2D094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الدروس</w:t>
            </w:r>
            <w:proofErr w:type="gramEnd"/>
            <w:r w:rsidRPr="002D094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4436A8" w:rsidRPr="002D0948" w:rsidRDefault="004436A8" w:rsidP="004436A8">
            <w:pPr>
              <w:pStyle w:val="Paragraphedeliste"/>
              <w:numPr>
                <w:ilvl w:val="3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العقيدة الصحيحة و العقائد الفاسدة.</w:t>
            </w:r>
          </w:p>
          <w:p w:rsidR="004436A8" w:rsidRPr="002D0948" w:rsidRDefault="004436A8" w:rsidP="004436A8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بعثة الرسول و دعوته </w:t>
            </w:r>
            <w:proofErr w:type="spellStart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السريةو</w:t>
            </w:r>
            <w:proofErr w:type="spellEnd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الجهرية</w:t>
            </w:r>
            <w:proofErr w:type="spellEnd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4436A8" w:rsidRPr="002D0948" w:rsidRDefault="004436A8" w:rsidP="004436A8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العبادة غاية الخلق:أركان </w:t>
            </w:r>
            <w:proofErr w:type="spellStart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الاسلام</w:t>
            </w:r>
            <w:proofErr w:type="spellEnd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4436A8" w:rsidRPr="002D0948" w:rsidRDefault="004436A8" w:rsidP="004436A8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حق الله:التوحيد و </w:t>
            </w:r>
            <w:proofErr w:type="spellStart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الاخلاص</w:t>
            </w:r>
            <w:proofErr w:type="spellEnd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4436A8" w:rsidRPr="002D0948" w:rsidRDefault="004436A8" w:rsidP="004436A8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الاتقان</w:t>
            </w:r>
            <w:proofErr w:type="spellEnd"/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عبادة و عمل.</w:t>
            </w:r>
          </w:p>
          <w:p w:rsidR="004436A8" w:rsidRDefault="004436A8" w:rsidP="004C6B4D">
            <w:pPr>
              <w:pStyle w:val="Paragraphedeliste"/>
              <w:bidi/>
              <w:ind w:left="2066"/>
            </w:pPr>
          </w:p>
        </w:tc>
      </w:tr>
      <w:tr w:rsidR="004436A8" w:rsidTr="004C6B4D">
        <w:trPr>
          <w:trHeight w:val="1349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 w:rsidRPr="007D5693">
              <w:rPr>
                <w:b/>
                <w:bCs/>
                <w:caps/>
              </w:rPr>
              <w:t>MATHS</w:t>
            </w:r>
          </w:p>
        </w:tc>
        <w:tc>
          <w:tcPr>
            <w:tcW w:w="8270" w:type="dxa"/>
            <w:vAlign w:val="center"/>
          </w:tcPr>
          <w:p w:rsidR="004436A8" w:rsidRPr="008E55F9" w:rsidRDefault="004436A8" w:rsidP="004C6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1) Les opérations sur les nombres entiers et décimaux.</w:t>
            </w:r>
          </w:p>
          <w:p w:rsidR="004436A8" w:rsidRPr="008E55F9" w:rsidRDefault="004436A8" w:rsidP="004C6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2) Les opérations  sur les nombres fractionnaires </w:t>
            </w:r>
          </w:p>
          <w:p w:rsidR="004436A8" w:rsidRPr="008E55F9" w:rsidRDefault="004436A8" w:rsidP="004C6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3) Parallélisme et orthogonalité.</w:t>
            </w:r>
          </w:p>
          <w:p w:rsidR="004436A8" w:rsidRPr="008E55F9" w:rsidRDefault="004436A8" w:rsidP="004C6B4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4) Les nombres décimaux relatifs : 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la comparaison, 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la somme,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la différence, 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le produit et le quotient.</w:t>
            </w:r>
          </w:p>
          <w:p w:rsidR="004436A8" w:rsidRDefault="004436A8" w:rsidP="004C6B4D"/>
        </w:tc>
      </w:tr>
      <w:tr w:rsidR="004436A8" w:rsidTr="004C6B4D">
        <w:trPr>
          <w:trHeight w:val="1404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 w:rsidRPr="007D5693">
              <w:rPr>
                <w:b/>
                <w:bCs/>
                <w:caps/>
              </w:rPr>
              <w:t>PC</w:t>
            </w:r>
          </w:p>
        </w:tc>
        <w:tc>
          <w:tcPr>
            <w:tcW w:w="8270" w:type="dxa"/>
            <w:vAlign w:val="center"/>
          </w:tcPr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L’eau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Les états physiques de la matière.</w:t>
            </w:r>
          </w:p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Modèle particulaire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Volume des liquides et des solides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La masse et ses unités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La masse volumique.</w:t>
            </w:r>
          </w:p>
          <w:p w:rsidR="004436A8" w:rsidRPr="00E31862" w:rsidRDefault="004436A8" w:rsidP="004C6B4D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La pression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436A8" w:rsidRDefault="004436A8" w:rsidP="004436A8">
            <w:pPr>
              <w:pStyle w:val="Paragraphedeliste"/>
              <w:numPr>
                <w:ilvl w:val="0"/>
                <w:numId w:val="1"/>
              </w:numPr>
            </w:pPr>
            <w:r w:rsidRPr="00CC01C8">
              <w:rPr>
                <w:rFonts w:asciiTheme="majorBidi" w:hAnsiTheme="majorBidi" w:cstheme="majorBidi"/>
                <w:sz w:val="28"/>
                <w:szCs w:val="28"/>
              </w:rPr>
              <w:t>Température et chaleur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4436A8" w:rsidTr="004C6B4D">
        <w:trPr>
          <w:trHeight w:val="2681"/>
        </w:trPr>
        <w:tc>
          <w:tcPr>
            <w:tcW w:w="2263" w:type="dxa"/>
            <w:vAlign w:val="center"/>
          </w:tcPr>
          <w:p w:rsidR="004436A8" w:rsidRPr="007D5693" w:rsidRDefault="004436A8" w:rsidP="004C6B4D">
            <w:pPr>
              <w:rPr>
                <w:b/>
                <w:bCs/>
                <w:caps/>
                <w:sz w:val="24"/>
                <w:szCs w:val="24"/>
              </w:rPr>
            </w:pPr>
          </w:p>
          <w:p w:rsidR="004436A8" w:rsidRPr="007D5693" w:rsidRDefault="004436A8" w:rsidP="004C6B4D">
            <w:pPr>
              <w:pStyle w:val="Paragraphedeliste"/>
              <w:ind w:left="785"/>
              <w:rPr>
                <w:b/>
                <w:bCs/>
                <w:caps/>
                <w:sz w:val="24"/>
                <w:szCs w:val="24"/>
              </w:rPr>
            </w:pPr>
          </w:p>
          <w:p w:rsidR="004436A8" w:rsidRPr="007D5693" w:rsidRDefault="004436A8" w:rsidP="004C6B4D">
            <w:pPr>
              <w:ind w:left="425"/>
              <w:rPr>
                <w:b/>
                <w:bCs/>
                <w:caps/>
                <w:sz w:val="24"/>
                <w:szCs w:val="24"/>
              </w:rPr>
            </w:pPr>
          </w:p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7D5693">
              <w:rPr>
                <w:b/>
                <w:bCs/>
                <w:caps/>
                <w:sz w:val="24"/>
                <w:szCs w:val="24"/>
              </w:rPr>
              <w:t>fr</w:t>
            </w:r>
          </w:p>
          <w:p w:rsidR="004436A8" w:rsidRPr="007D5693" w:rsidRDefault="004436A8" w:rsidP="004C6B4D">
            <w:pPr>
              <w:ind w:left="425"/>
              <w:rPr>
                <w:b/>
                <w:bCs/>
                <w:caps/>
                <w:sz w:val="24"/>
                <w:szCs w:val="24"/>
              </w:rPr>
            </w:pPr>
          </w:p>
          <w:p w:rsidR="004436A8" w:rsidRPr="007D5693" w:rsidRDefault="004436A8" w:rsidP="004C6B4D">
            <w:pPr>
              <w:pStyle w:val="Paragraphedeliste"/>
              <w:ind w:left="1070"/>
              <w:rPr>
                <w:b/>
                <w:bCs/>
                <w:caps/>
                <w:sz w:val="24"/>
                <w:szCs w:val="24"/>
              </w:rPr>
            </w:pPr>
          </w:p>
          <w:p w:rsidR="004436A8" w:rsidRPr="007D5693" w:rsidRDefault="004436A8" w:rsidP="004C6B4D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270" w:type="dxa"/>
          </w:tcPr>
          <w:p w:rsidR="004436A8" w:rsidRPr="00534194" w:rsidRDefault="004436A8" w:rsidP="004C6B4D"/>
          <w:p w:rsidR="004436A8" w:rsidRPr="00C20E3D" w:rsidRDefault="004436A8" w:rsidP="004C6B4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Textes </w:t>
            </w:r>
            <w:r w:rsidRPr="00C20E3D">
              <w:t>:-Narratif</w:t>
            </w:r>
          </w:p>
          <w:p w:rsidR="004436A8" w:rsidRPr="00C20E3D" w:rsidRDefault="004436A8" w:rsidP="004C6B4D">
            <w:pPr>
              <w:spacing w:after="160" w:line="259" w:lineRule="auto"/>
              <w:ind w:left="720"/>
              <w:contextualSpacing/>
            </w:pPr>
            <w:r w:rsidRPr="00C20E3D">
              <w:t xml:space="preserve">              -Descriptif</w:t>
            </w:r>
          </w:p>
          <w:p w:rsidR="004436A8" w:rsidRPr="00C20E3D" w:rsidRDefault="004436A8" w:rsidP="004C6B4D">
            <w:pPr>
              <w:spacing w:after="160" w:line="259" w:lineRule="auto"/>
              <w:ind w:left="720"/>
              <w:contextualSpacing/>
            </w:pPr>
            <w:r w:rsidRPr="00C20E3D">
              <w:t xml:space="preserve">               -Informatif</w:t>
            </w:r>
          </w:p>
          <w:p w:rsidR="004436A8" w:rsidRPr="00C20E3D" w:rsidRDefault="004436A8" w:rsidP="004C6B4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Langues :</w:t>
            </w:r>
            <w:r w:rsidRPr="00C20E3D">
              <w:t>*Le verbe : groupe/personnes/voix/temps/modes</w:t>
            </w:r>
          </w:p>
          <w:p w:rsidR="004436A8" w:rsidRPr="00C20E3D" w:rsidRDefault="004436A8" w:rsidP="004C6B4D">
            <w:pPr>
              <w:spacing w:after="160" w:line="259" w:lineRule="auto"/>
              <w:ind w:left="720"/>
              <w:contextualSpacing/>
            </w:pPr>
            <w:r w:rsidRPr="00C20E3D">
              <w:t xml:space="preserve">                  *Le vocabulaire de la description.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>*Les expansions du nom :-l’épithète.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 xml:space="preserve">                                              -Le complément du nom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 xml:space="preserve">                                              - La proposition subordonnée relative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 xml:space="preserve">                                               -L’</w:t>
            </w:r>
            <w:r>
              <w:t>a</w:t>
            </w:r>
            <w:r w:rsidRPr="00C20E3D">
              <w:t>pposition</w:t>
            </w:r>
            <w:r>
              <w:t>.</w:t>
            </w:r>
            <w:bookmarkStart w:id="0" w:name="_GoBack"/>
            <w:bookmarkEnd w:id="0"/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>*Conjugaison au mode indicatif à la voix active et passive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>*Présent/passé composé.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>*Futur simple/futur antérieur.</w:t>
            </w:r>
          </w:p>
          <w:p w:rsidR="004436A8" w:rsidRPr="00C20E3D" w:rsidRDefault="004436A8" w:rsidP="004C6B4D">
            <w:pPr>
              <w:spacing w:after="160" w:line="259" w:lineRule="auto"/>
              <w:ind w:left="1119" w:firstLine="616"/>
              <w:contextualSpacing/>
            </w:pPr>
            <w:r w:rsidRPr="00C20E3D">
              <w:t>*Imparfait/plus que parfait.</w:t>
            </w:r>
          </w:p>
          <w:p w:rsidR="004436A8" w:rsidRPr="00C20E3D" w:rsidRDefault="004436A8" w:rsidP="004C6B4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Expression écrite :*</w:t>
            </w:r>
            <w:r w:rsidRPr="00C20E3D">
              <w:t>Ecrire un récit bref.</w:t>
            </w:r>
          </w:p>
          <w:p w:rsidR="004436A8" w:rsidRPr="00C20E3D" w:rsidRDefault="004436A8" w:rsidP="004C6B4D">
            <w:pPr>
              <w:spacing w:after="160" w:line="259" w:lineRule="auto"/>
              <w:ind w:left="360"/>
            </w:pPr>
            <w:r w:rsidRPr="00C20E3D">
              <w:t xml:space="preserve">                                         *Ecrire une nouvelle.</w:t>
            </w:r>
          </w:p>
          <w:p w:rsidR="004436A8" w:rsidRPr="00C20E3D" w:rsidRDefault="004436A8" w:rsidP="004C6B4D">
            <w:pPr>
              <w:spacing w:after="160" w:line="259" w:lineRule="auto"/>
              <w:ind w:left="360"/>
            </w:pPr>
            <w:r w:rsidRPr="00C20E3D">
              <w:t xml:space="preserve">                                         *Décrire un passage</w:t>
            </w:r>
          </w:p>
          <w:p w:rsidR="004436A8" w:rsidRPr="00C20E3D" w:rsidRDefault="004436A8" w:rsidP="004C6B4D">
            <w:pPr>
              <w:spacing w:after="160" w:line="259" w:lineRule="auto"/>
              <w:ind w:left="360"/>
            </w:pPr>
            <w:r w:rsidRPr="00C20E3D">
              <w:t xml:space="preserve">                                          *Décrire un monument/</w:t>
            </w:r>
            <w:proofErr w:type="spellStart"/>
            <w:r w:rsidRPr="00C20E3D">
              <w:t>batiment</w:t>
            </w:r>
            <w:proofErr w:type="spellEnd"/>
          </w:p>
          <w:p w:rsidR="004436A8" w:rsidRPr="00C20E3D" w:rsidRDefault="004436A8" w:rsidP="004C6B4D">
            <w:pPr>
              <w:spacing w:after="160" w:line="259" w:lineRule="auto"/>
              <w:ind w:left="360"/>
            </w:pPr>
            <w:r w:rsidRPr="00C20E3D">
              <w:t xml:space="preserve">                                           *Placer une description dans un récit</w:t>
            </w:r>
          </w:p>
          <w:p w:rsidR="004436A8" w:rsidRPr="002D0948" w:rsidRDefault="004436A8" w:rsidP="004C6B4D">
            <w:pPr>
              <w:ind w:left="360"/>
              <w:rPr>
                <w:sz w:val="24"/>
                <w:szCs w:val="24"/>
              </w:rPr>
            </w:pPr>
            <w:r w:rsidRPr="002D0948">
              <w:rPr>
                <w:sz w:val="24"/>
                <w:szCs w:val="24"/>
              </w:rPr>
              <w:t>*Ecrire une nouvelle.</w:t>
            </w:r>
          </w:p>
          <w:p w:rsidR="004436A8" w:rsidRPr="00BE0F59" w:rsidRDefault="004436A8" w:rsidP="004C6B4D">
            <w:pPr>
              <w:rPr>
                <w:sz w:val="24"/>
                <w:szCs w:val="24"/>
              </w:rPr>
            </w:pPr>
          </w:p>
        </w:tc>
      </w:tr>
      <w:tr w:rsidR="004436A8" w:rsidTr="004C6B4D">
        <w:trPr>
          <w:trHeight w:val="1074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7D5693">
              <w:rPr>
                <w:b/>
                <w:bCs/>
                <w:caps/>
                <w:sz w:val="24"/>
                <w:szCs w:val="24"/>
              </w:rPr>
              <w:t>AR</w:t>
            </w:r>
          </w:p>
        </w:tc>
        <w:tc>
          <w:tcPr>
            <w:tcW w:w="8270" w:type="dxa"/>
            <w:vAlign w:val="center"/>
          </w:tcPr>
          <w:p w:rsidR="004436A8" w:rsidRPr="0022649E" w:rsidRDefault="004436A8" w:rsidP="004436A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u w:val="single"/>
              </w:rPr>
            </w:pPr>
            <w:proofErr w:type="spellStart"/>
            <w:r w:rsidRPr="0022649E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الدروساللغوية</w:t>
            </w:r>
            <w:proofErr w:type="spellEnd"/>
            <w:r w:rsidRPr="0022649E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2D0948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الأفعال المعتلة:</w:t>
            </w: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المثالوالفعلالأجوفالناقصاللفيفالمقرونوالمفروق</w:t>
            </w:r>
            <w:proofErr w:type="spellEnd"/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البناءوالاعراب</w:t>
            </w:r>
            <w:proofErr w:type="spellEnd"/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الاسماءالمعربةوالمبنية</w:t>
            </w:r>
            <w:proofErr w:type="spellEnd"/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المجردوالمزيد</w:t>
            </w:r>
            <w:proofErr w:type="spellEnd"/>
            <w:r w:rsidRPr="00B5670F">
              <w:rPr>
                <w:rFonts w:cs="Arial" w:hint="cs"/>
                <w:sz w:val="24"/>
                <w:szCs w:val="24"/>
                <w:rtl/>
              </w:rPr>
              <w:t xml:space="preserve"> والميزان </w:t>
            </w: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الصرفيومعانيالزيادة</w:t>
            </w:r>
            <w:proofErr w:type="spellEnd"/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proofErr w:type="gramStart"/>
            <w:r w:rsidRPr="00B5670F">
              <w:rPr>
                <w:rFonts w:cs="Arial" w:hint="cs"/>
                <w:sz w:val="24"/>
                <w:szCs w:val="24"/>
                <w:rtl/>
              </w:rPr>
              <w:t>تصريف</w:t>
            </w:r>
            <w:proofErr w:type="gramEnd"/>
            <w:r w:rsidRPr="00B5670F">
              <w:rPr>
                <w:rFonts w:cs="Arial" w:hint="cs"/>
                <w:sz w:val="24"/>
                <w:szCs w:val="24"/>
                <w:rtl/>
              </w:rPr>
              <w:t xml:space="preserve"> الفعل الصحيح</w:t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hint="cs"/>
                <w:sz w:val="24"/>
                <w:szCs w:val="24"/>
                <w:rtl/>
              </w:rPr>
              <w:t>الفعل المضارع الصحيح و المعتل نصبه و رفعه و جزمه</w:t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التعبيروالانشاء</w:t>
            </w:r>
            <w:proofErr w:type="spellEnd"/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التفسيروالتوسيعفكرةاوقولة</w:t>
            </w:r>
            <w:proofErr w:type="spellEnd"/>
            <w:r w:rsidRPr="00B5670F">
              <w:rPr>
                <w:rFonts w:cs="Arial" w:hint="cs"/>
                <w:sz w:val="24"/>
                <w:szCs w:val="24"/>
                <w:rtl/>
              </w:rPr>
              <w:t>.</w:t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 xml:space="preserve">تفسير </w:t>
            </w: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مقطعشعري</w:t>
            </w:r>
            <w:proofErr w:type="spellEnd"/>
            <w:r w:rsidRPr="00B5670F">
              <w:rPr>
                <w:rFonts w:hint="cs"/>
                <w:sz w:val="24"/>
                <w:szCs w:val="24"/>
                <w:rtl/>
              </w:rPr>
              <w:t>.</w:t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r w:rsidRPr="00B5670F">
              <w:rPr>
                <w:rFonts w:hint="cs"/>
                <w:sz w:val="24"/>
                <w:szCs w:val="24"/>
                <w:rtl/>
              </w:rPr>
              <w:t xml:space="preserve">التوثيق </w:t>
            </w:r>
            <w:proofErr w:type="gramStart"/>
            <w:r w:rsidRPr="00B5670F">
              <w:rPr>
                <w:rFonts w:hint="cs"/>
                <w:sz w:val="24"/>
                <w:szCs w:val="24"/>
                <w:rtl/>
              </w:rPr>
              <w:t>البحث</w:t>
            </w:r>
            <w:proofErr w:type="gramEnd"/>
            <w:r w:rsidRPr="00B5670F">
              <w:rPr>
                <w:rFonts w:hint="cs"/>
                <w:sz w:val="24"/>
                <w:szCs w:val="24"/>
                <w:rtl/>
              </w:rPr>
              <w:t xml:space="preserve"> عن معلومات و معالجتها و تنظيمها.</w:t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مكونالنصوص</w:t>
            </w:r>
            <w:proofErr w:type="spellEnd"/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5"/>
              </w:numPr>
              <w:bidi/>
              <w:rPr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مجالاسلامي</w:t>
            </w:r>
            <w:proofErr w:type="spellEnd"/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5"/>
              </w:numPr>
              <w:bidi/>
              <w:rPr>
                <w:rFonts w:cs="Arial"/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مجالوطنيانساني</w:t>
            </w:r>
            <w:proofErr w:type="spellEnd"/>
            <w:r w:rsidRPr="00B5670F">
              <w:rPr>
                <w:rFonts w:cs="Arial" w:hint="cs"/>
                <w:sz w:val="24"/>
                <w:szCs w:val="24"/>
                <w:rtl/>
              </w:rPr>
              <w:t>.</w:t>
            </w:r>
          </w:p>
          <w:p w:rsidR="004436A8" w:rsidRPr="00B5670F" w:rsidRDefault="004436A8" w:rsidP="004436A8">
            <w:pPr>
              <w:pStyle w:val="Paragraphedeliste"/>
              <w:numPr>
                <w:ilvl w:val="0"/>
                <w:numId w:val="5"/>
              </w:numPr>
              <w:bidi/>
              <w:rPr>
                <w:rFonts w:cs="Arial"/>
                <w:sz w:val="24"/>
                <w:szCs w:val="24"/>
              </w:rPr>
            </w:pPr>
            <w:proofErr w:type="spellStart"/>
            <w:r w:rsidRPr="00B5670F">
              <w:rPr>
                <w:rFonts w:cs="Arial" w:hint="cs"/>
                <w:sz w:val="24"/>
                <w:szCs w:val="24"/>
                <w:rtl/>
              </w:rPr>
              <w:t>مجالالحضاري</w:t>
            </w:r>
            <w:proofErr w:type="spellEnd"/>
          </w:p>
          <w:p w:rsidR="004436A8" w:rsidRDefault="004436A8" w:rsidP="004C6B4D">
            <w:pPr>
              <w:bidi/>
            </w:pPr>
            <w:r>
              <w:tab/>
            </w:r>
            <w:r>
              <w:tab/>
            </w:r>
            <w:r>
              <w:tab/>
            </w:r>
          </w:p>
        </w:tc>
      </w:tr>
      <w:tr w:rsidR="004436A8" w:rsidRPr="00AD360E" w:rsidTr="004C6B4D">
        <w:trPr>
          <w:trHeight w:val="1552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7D5693">
              <w:rPr>
                <w:b/>
                <w:bCs/>
                <w:caps/>
                <w:sz w:val="24"/>
                <w:szCs w:val="24"/>
              </w:rPr>
              <w:t>ANG</w:t>
            </w:r>
          </w:p>
        </w:tc>
        <w:tc>
          <w:tcPr>
            <w:tcW w:w="8270" w:type="dxa"/>
            <w:vAlign w:val="center"/>
          </w:tcPr>
          <w:p w:rsidR="004436A8" w:rsidRPr="008E55F9" w:rsidRDefault="004436A8" w:rsidP="004C6B4D">
            <w:pPr>
              <w:pStyle w:val="Titre2"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Language focus: unit1, </w:t>
            </w:r>
            <w:proofErr w:type="gramStart"/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unit2 ,</w:t>
            </w:r>
            <w:proofErr w:type="gramEnd"/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and unit3</w:t>
            </w:r>
          </w:p>
          <w:p w:rsidR="004436A8" w:rsidRPr="008E55F9" w:rsidRDefault="004436A8" w:rsidP="004C6B4D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Verb to be (affirmative, negative, questions and short answers)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Prepositions (on and at)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There is and there are (affirmative, negative, questions and short </w:t>
            </w: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answers)</w:t>
            </w: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Have got (affirmative, negative, questions and short answers)</w:t>
            </w:r>
          </w:p>
          <w:p w:rsidR="004436A8" w:rsidRPr="008E55F9" w:rsidRDefault="004436A8" w:rsidP="004C6B4D">
            <w:pPr>
              <w:pStyle w:val="Titre2"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Reading: Unit 1, unit 2</w:t>
            </w:r>
          </w:p>
          <w:p w:rsidR="004436A8" w:rsidRPr="008E55F9" w:rsidRDefault="004436A8" w:rsidP="004C6B4D">
            <w:pPr>
              <w:pStyle w:val="Titre2"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Writing: Unit 1, unit 2</w:t>
            </w:r>
          </w:p>
          <w:p w:rsidR="004436A8" w:rsidRPr="008E55F9" w:rsidRDefault="004436A8" w:rsidP="004C6B4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4436A8" w:rsidRPr="008E55F9" w:rsidRDefault="004436A8" w:rsidP="004436A8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I can write an email about myself </w:t>
            </w:r>
          </w:p>
          <w:p w:rsidR="004436A8" w:rsidRPr="00BE0F59" w:rsidRDefault="004436A8" w:rsidP="004436A8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I can write a brochure about my town </w:t>
            </w:r>
          </w:p>
        </w:tc>
      </w:tr>
      <w:tr w:rsidR="004436A8" w:rsidTr="004C6B4D">
        <w:trPr>
          <w:trHeight w:val="1552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7D5693">
              <w:rPr>
                <w:b/>
                <w:bCs/>
                <w:caps/>
                <w:sz w:val="24"/>
                <w:szCs w:val="24"/>
              </w:rPr>
              <w:lastRenderedPageBreak/>
              <w:t>h&amp;g</w:t>
            </w:r>
          </w:p>
        </w:tc>
        <w:tc>
          <w:tcPr>
            <w:tcW w:w="8270" w:type="dxa"/>
            <w:vAlign w:val="center"/>
          </w:tcPr>
          <w:p w:rsidR="004436A8" w:rsidRPr="008728F3" w:rsidRDefault="004436A8" w:rsidP="004C6B4D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التاريخ </w:t>
            </w:r>
          </w:p>
          <w:p w:rsidR="004436A8" w:rsidRDefault="004436A8" w:rsidP="004436A8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حضارة بلاد الرافدين</w:t>
            </w:r>
          </w:p>
          <w:p w:rsidR="004436A8" w:rsidRDefault="004436A8" w:rsidP="004436A8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الحضارة المصرية القديمة</w:t>
            </w:r>
          </w:p>
          <w:p w:rsidR="004436A8" w:rsidRDefault="004436A8" w:rsidP="004436A8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الحضارة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الإفريقية </w:t>
            </w:r>
          </w:p>
          <w:p w:rsidR="004436A8" w:rsidRDefault="004436A8" w:rsidP="004436A8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المغرب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القديم.-  الفينيقيون و </w:t>
            </w:r>
            <w:proofErr w:type="spellStart"/>
            <w:r>
              <w:rPr>
                <w:rFonts w:hint="cs"/>
                <w:rtl/>
                <w:lang w:bidi="ar-MA"/>
              </w:rPr>
              <w:t>القرطاجيون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4436A8" w:rsidRDefault="004436A8" w:rsidP="004C6B4D">
            <w:pPr>
              <w:pStyle w:val="Paragraphedeliste"/>
              <w:bidi/>
              <w:rPr>
                <w:rtl/>
                <w:lang w:bidi="ar-MA"/>
              </w:rPr>
            </w:pPr>
          </w:p>
          <w:p w:rsidR="004436A8" w:rsidRPr="008728F3" w:rsidRDefault="004436A8" w:rsidP="004C6B4D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الجغرافية  </w:t>
            </w:r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 الأرض- موقع استراتيجي   </w:t>
            </w:r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2 الإحداثيات الجغرافية و تحديد الموقع</w:t>
            </w:r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3 الأرض في الكون  </w:t>
            </w:r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4  الأرض كوكب في تحول مستمر </w:t>
            </w:r>
          </w:p>
          <w:p w:rsidR="004436A8" w:rsidRPr="008728F3" w:rsidRDefault="004436A8" w:rsidP="004C6B4D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التربية على المواطنة </w:t>
            </w:r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proofErr w:type="gramStart"/>
            <w:r>
              <w:rPr>
                <w:rFonts w:hint="cs"/>
                <w:rtl/>
                <w:lang w:bidi="ar-MA"/>
              </w:rPr>
              <w:t>1  الكرامة</w:t>
            </w:r>
            <w:proofErr w:type="gramEnd"/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</w:t>
            </w:r>
            <w:proofErr w:type="gramStart"/>
            <w:r>
              <w:rPr>
                <w:rFonts w:hint="cs"/>
                <w:rtl/>
                <w:lang w:bidi="ar-MA"/>
              </w:rPr>
              <w:t>2  الحرية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4436A8" w:rsidRDefault="004436A8" w:rsidP="004C6B4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3   </w:t>
            </w:r>
            <w:proofErr w:type="gramStart"/>
            <w:r>
              <w:rPr>
                <w:rFonts w:hint="cs"/>
                <w:rtl/>
                <w:lang w:bidi="ar-MA"/>
              </w:rPr>
              <w:t>المساواة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4436A8" w:rsidRDefault="004436A8" w:rsidP="004C6B4D">
            <w:pPr>
              <w:jc w:val="right"/>
            </w:pPr>
            <w:r>
              <w:rPr>
                <w:rFonts w:hint="cs"/>
                <w:rtl/>
                <w:lang w:bidi="ar-MA"/>
              </w:rPr>
              <w:t xml:space="preserve">   4    </w:t>
            </w:r>
            <w:proofErr w:type="gramStart"/>
            <w:r>
              <w:rPr>
                <w:rFonts w:hint="cs"/>
                <w:rtl/>
                <w:lang w:bidi="ar-MA"/>
              </w:rPr>
              <w:t>العدل</w:t>
            </w:r>
            <w:proofErr w:type="gramEnd"/>
          </w:p>
        </w:tc>
      </w:tr>
      <w:tr w:rsidR="004436A8" w:rsidTr="004C6B4D">
        <w:trPr>
          <w:trHeight w:val="1093"/>
        </w:trPr>
        <w:tc>
          <w:tcPr>
            <w:tcW w:w="2263" w:type="dxa"/>
            <w:vAlign w:val="center"/>
          </w:tcPr>
          <w:p w:rsidR="004436A8" w:rsidRPr="007D569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caps/>
                <w:sz w:val="24"/>
                <w:szCs w:val="24"/>
              </w:rPr>
            </w:pPr>
            <w:r w:rsidRPr="007D5693">
              <w:rPr>
                <w:b/>
                <w:bCs/>
                <w:caps/>
                <w:sz w:val="24"/>
                <w:szCs w:val="24"/>
              </w:rPr>
              <w:t>svt</w:t>
            </w:r>
          </w:p>
        </w:tc>
        <w:tc>
          <w:tcPr>
            <w:tcW w:w="8270" w:type="dxa"/>
          </w:tcPr>
          <w:p w:rsidR="004436A8" w:rsidRDefault="004436A8" w:rsidP="004C6B4D">
            <w:pPr>
              <w:pStyle w:val="Paragraphedeliste"/>
              <w:ind w:left="1070"/>
            </w:pPr>
          </w:p>
          <w:p w:rsidR="004436A8" w:rsidRPr="00014A8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4A83">
              <w:rPr>
                <w:sz w:val="24"/>
                <w:szCs w:val="24"/>
              </w:rPr>
              <w:t>A la découverte d’un milieu naturel.</w:t>
            </w:r>
          </w:p>
          <w:p w:rsidR="004436A8" w:rsidRPr="00014A83" w:rsidRDefault="004436A8" w:rsidP="004436A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4A83">
              <w:rPr>
                <w:sz w:val="24"/>
                <w:szCs w:val="24"/>
              </w:rPr>
              <w:t>La respiration dans les différents milieux.</w:t>
            </w:r>
          </w:p>
          <w:p w:rsidR="004436A8" w:rsidRDefault="004436A8" w:rsidP="004436A8">
            <w:pPr>
              <w:pStyle w:val="Paragraphedeliste"/>
              <w:numPr>
                <w:ilvl w:val="0"/>
                <w:numId w:val="1"/>
              </w:numPr>
            </w:pPr>
            <w:r w:rsidRPr="00014A83">
              <w:rPr>
                <w:sz w:val="24"/>
                <w:szCs w:val="24"/>
              </w:rPr>
              <w:t>L’alimentation chez les êtres vivants</w:t>
            </w:r>
            <w:r>
              <w:t>.</w:t>
            </w:r>
          </w:p>
        </w:tc>
      </w:tr>
    </w:tbl>
    <w:p w:rsidR="004436A8" w:rsidRPr="00550D25" w:rsidRDefault="004436A8" w:rsidP="004436A8">
      <w:pPr>
        <w:jc w:val="center"/>
        <w:rPr>
          <w:sz w:val="32"/>
          <w:szCs w:val="32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4436A8" w:rsidRDefault="004436A8" w:rsidP="004436A8">
      <w:pPr>
        <w:rPr>
          <w:b/>
          <w:bCs/>
          <w:sz w:val="28"/>
          <w:szCs w:val="28"/>
        </w:rPr>
      </w:pPr>
    </w:p>
    <w:p w:rsidR="002971FB" w:rsidRDefault="004436A8"/>
    <w:sectPr w:rsidR="002971FB" w:rsidSect="00B6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6A8"/>
    <w:rsid w:val="00034A8E"/>
    <w:rsid w:val="004436A8"/>
    <w:rsid w:val="00AE0EB9"/>
    <w:rsid w:val="00B425FD"/>
    <w:rsid w:val="00B66251"/>
    <w:rsid w:val="00F8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A8"/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6A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436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39"/>
    <w:rsid w:val="004436A8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 HASSAN</dc:creator>
  <cp:lastModifiedBy>LG HASSAN</cp:lastModifiedBy>
  <cp:revision>1</cp:revision>
  <dcterms:created xsi:type="dcterms:W3CDTF">2018-12-29T12:36:00Z</dcterms:created>
  <dcterms:modified xsi:type="dcterms:W3CDTF">2018-12-29T12:39:00Z</dcterms:modified>
</cp:coreProperties>
</file>