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B5" w:rsidRPr="002E08A4" w:rsidRDefault="00841E96" w:rsidP="002E08A4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10"/>
        </w:rPr>
      </w:pPr>
      <w:r w:rsidRPr="002E08A4">
        <w:rPr>
          <w:rFonts w:asciiTheme="majorBidi" w:hAnsiTheme="majorBidi" w:cstheme="majorBidi"/>
          <w:b/>
          <w:sz w:val="28"/>
          <w:szCs w:val="10"/>
        </w:rPr>
        <w:t>Fournitures scolaires</w:t>
      </w:r>
    </w:p>
    <w:p w:rsidR="00841E96" w:rsidRPr="002E08A4" w:rsidRDefault="00841E96" w:rsidP="002E08A4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10"/>
        </w:rPr>
      </w:pPr>
      <w:r w:rsidRPr="002E08A4">
        <w:rPr>
          <w:rFonts w:asciiTheme="majorBidi" w:hAnsiTheme="majorBidi" w:cstheme="majorBidi"/>
          <w:b/>
          <w:sz w:val="28"/>
          <w:szCs w:val="10"/>
        </w:rPr>
        <w:t>2018/2019</w:t>
      </w:r>
    </w:p>
    <w:p w:rsidR="002E08A4" w:rsidRPr="0029218F" w:rsidRDefault="00841E96" w:rsidP="0029218F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10"/>
        </w:rPr>
      </w:pPr>
      <w:r w:rsidRPr="002E08A4">
        <w:rPr>
          <w:rFonts w:asciiTheme="majorBidi" w:hAnsiTheme="majorBidi" w:cstheme="majorBidi"/>
          <w:b/>
          <w:sz w:val="28"/>
          <w:szCs w:val="10"/>
        </w:rPr>
        <w:t>Grande section</w:t>
      </w:r>
      <w:r w:rsidR="00CF0D0D" w:rsidRPr="002E08A4">
        <w:rPr>
          <w:rFonts w:asciiTheme="majorBidi" w:hAnsiTheme="majorBidi" w:cstheme="majorBidi"/>
          <w:b/>
          <w:sz w:val="28"/>
          <w:szCs w:val="10"/>
        </w:rPr>
        <w:t xml:space="preserve"> 1</w:t>
      </w:r>
    </w:p>
    <w:tbl>
      <w:tblPr>
        <w:tblStyle w:val="Grilledutableau"/>
        <w:tblW w:w="0" w:type="auto"/>
        <w:tblLook w:val="04A0"/>
      </w:tblPr>
      <w:tblGrid>
        <w:gridCol w:w="11165"/>
      </w:tblGrid>
      <w:tr w:rsidR="002E08A4" w:rsidTr="0060510C">
        <w:tc>
          <w:tcPr>
            <w:tcW w:w="11165" w:type="dxa"/>
          </w:tcPr>
          <w:p w:rsidR="001809ED" w:rsidRPr="00FF5678" w:rsidRDefault="001809ED" w:rsidP="001809ED">
            <w:pPr>
              <w:rPr>
                <w:rFonts w:asciiTheme="majorBidi" w:hAnsiTheme="majorBidi" w:cstheme="majorBidi"/>
                <w:szCs w:val="16"/>
              </w:rPr>
            </w:pPr>
            <w:r>
              <w:rPr>
                <w:rFonts w:asciiTheme="majorBidi" w:hAnsiTheme="majorBidi" w:cstheme="majorBidi"/>
                <w:sz w:val="24"/>
                <w:szCs w:val="18"/>
              </w:rPr>
              <w:t>-Minibus</w:t>
            </w:r>
            <w:r w:rsidR="00A37DA2">
              <w:rPr>
                <w:rFonts w:asciiTheme="majorBidi" w:hAnsiTheme="majorBidi" w:cstheme="majorBidi" w:hint="cs"/>
                <w:sz w:val="24"/>
                <w:szCs w:val="18"/>
                <w:rtl/>
              </w:rPr>
              <w:t xml:space="preserve"> </w:t>
            </w:r>
            <w:r w:rsidR="00A37DA2">
              <w:rPr>
                <w:rFonts w:asciiTheme="majorBidi" w:hAnsiTheme="majorBidi" w:cstheme="majorBidi"/>
                <w:sz w:val="24"/>
                <w:szCs w:val="18"/>
              </w:rPr>
              <w:t xml:space="preserve">édition hachette </w:t>
            </w:r>
            <w:r>
              <w:rPr>
                <w:rFonts w:asciiTheme="majorBidi" w:hAnsiTheme="majorBidi" w:cstheme="majorBidi"/>
                <w:sz w:val="24"/>
                <w:szCs w:val="18"/>
              </w:rPr>
              <w:t xml:space="preserve"> mon fichier de mathématique et de découverte du monde </w:t>
            </w:r>
            <w:r w:rsidR="00032E95">
              <w:rPr>
                <w:rFonts w:asciiTheme="majorBidi" w:hAnsiTheme="majorBidi" w:cstheme="majorBidi"/>
                <w:sz w:val="24"/>
                <w:szCs w:val="18"/>
              </w:rPr>
              <w:t>GS.</w:t>
            </w:r>
            <w:r>
              <w:rPr>
                <w:rFonts w:asciiTheme="majorBidi" w:hAnsiTheme="majorBidi" w:cstheme="majorBidi"/>
                <w:sz w:val="24"/>
                <w:szCs w:val="18"/>
              </w:rPr>
              <w:t xml:space="preserve">- Minibus mon premier livre de français GS – Minibus GS mes activités pour parler et apprendre </w:t>
            </w:r>
            <w:r w:rsidR="00032E95">
              <w:rPr>
                <w:rFonts w:asciiTheme="majorBidi" w:hAnsiTheme="majorBidi" w:cstheme="majorBidi"/>
                <w:sz w:val="24"/>
                <w:szCs w:val="1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18"/>
              </w:rPr>
              <w:t xml:space="preserve"> lire GS- Minibus mon cahier de graphisme GS</w:t>
            </w:r>
          </w:p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60510C" w:rsidTr="0060510C">
        <w:tc>
          <w:tcPr>
            <w:tcW w:w="11165" w:type="dxa"/>
          </w:tcPr>
          <w:p w:rsidR="0060510C" w:rsidRPr="0060510C" w:rsidRDefault="0060510C" w:rsidP="0060510C">
            <w:pPr>
              <w:tabs>
                <w:tab w:val="left" w:pos="285"/>
                <w:tab w:val="right" w:pos="11057"/>
              </w:tabs>
              <w:ind w:right="-77"/>
              <w:rPr>
                <w:rFonts w:asciiTheme="majorBidi" w:hAnsiTheme="majorBidi" w:cs="Times New Roman"/>
                <w:b/>
                <w:bCs/>
                <w:sz w:val="24"/>
                <w:szCs w:val="18"/>
                <w:vertAlign w:val="subscript"/>
                <w:lang w:bidi="ar-MA"/>
              </w:rPr>
            </w:pP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lang w:bidi="ar-MA"/>
              </w:rPr>
              <w:t xml:space="preserve">         (édition hachette) 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ab/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  5 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6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سنوات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كراسة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مدرستي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أنا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 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رياضيات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تفتح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="00032E95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علمي. </w:t>
            </w:r>
          </w:p>
          <w:p w:rsidR="0060510C" w:rsidRPr="0060510C" w:rsidRDefault="0060510C" w:rsidP="0060510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</w:pP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5ـ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6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سنوات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كراسة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مدرستي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أنا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 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تعبير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قراءة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ـ</w:t>
            </w:r>
            <w:r w:rsidRPr="0060510C"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  <w:t xml:space="preserve"> </w:t>
            </w:r>
            <w:r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كتابة.</w:t>
            </w:r>
          </w:p>
          <w:p w:rsidR="0060510C" w:rsidRPr="001809ED" w:rsidRDefault="003B7BF1" w:rsidP="00A37DA2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18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2</w:t>
            </w:r>
            <w:r w:rsidR="0060510C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دفاتر 50 </w:t>
            </w:r>
            <w:r w:rsidR="00032E95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ورقة.</w:t>
            </w:r>
            <w:r w:rsidR="0060510C" w:rsidRPr="0060510C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- ملف وردي</w:t>
            </w:r>
            <w:r w:rsidR="00A37DA2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>-</w:t>
            </w:r>
            <w:r w:rsidR="008E5CA7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غلافان </w:t>
            </w:r>
            <w:r w:rsidR="00A37DA2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أـسود</w:t>
            </w:r>
            <w:r w:rsidR="008E5CA7">
              <w:rPr>
                <w:rFonts w:asciiTheme="majorBidi" w:hAnsiTheme="majorBidi" w:cs="Times New Roman" w:hint="cs"/>
                <w:b/>
                <w:bCs/>
                <w:sz w:val="24"/>
                <w:szCs w:val="18"/>
                <w:rtl/>
                <w:lang w:bidi="ar-MA"/>
              </w:rPr>
              <w:t xml:space="preserve"> - وردي</w:t>
            </w:r>
          </w:p>
        </w:tc>
      </w:tr>
      <w:tr w:rsidR="002E08A4" w:rsidRPr="0029218F" w:rsidTr="0060510C">
        <w:tc>
          <w:tcPr>
            <w:tcW w:w="11165" w:type="dxa"/>
          </w:tcPr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grands paquets de gros crayons de couleurs  ( Alpino)</w:t>
            </w:r>
          </w:p>
          <w:p w:rsidR="002E08A4" w:rsidRPr="0060510C" w:rsidRDefault="002E08A4" w:rsidP="001809ED">
            <w:pPr>
              <w:jc w:val="both"/>
              <w:rPr>
                <w:rFonts w:asciiTheme="majorBidi" w:hAnsiTheme="majorBidi" w:cstheme="majorBidi"/>
                <w:szCs w:val="16"/>
                <w:rtl/>
                <w:lang w:bidi="ar-MA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4 crayons à papier HB2 primo + gomme + taille crayon avec réservoir</w:t>
            </w:r>
          </w:p>
        </w:tc>
      </w:tr>
      <w:tr w:rsidR="002E08A4" w:rsidRPr="0029218F" w:rsidTr="0060510C">
        <w:tc>
          <w:tcPr>
            <w:tcW w:w="11165" w:type="dxa"/>
          </w:tcPr>
          <w:p w:rsidR="002E08A4" w:rsidRPr="0060510C" w:rsidRDefault="002E08A4" w:rsidP="002E08A4">
            <w:pPr>
              <w:jc w:val="both"/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rouleau scotch GF</w:t>
            </w:r>
          </w:p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pâtes à fixe</w:t>
            </w:r>
          </w:p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paquet de gros feutres couleurs (Alpino)</w:t>
            </w:r>
          </w:p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3 grands tubes UHU stick + 4 grands tubes UHU liquide</w:t>
            </w:r>
          </w:p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règle + 1 ardoise + 1 chiffon + 2 feutres effaçables</w:t>
            </w:r>
          </w:p>
        </w:tc>
      </w:tr>
      <w:tr w:rsidR="002E08A4" w:rsidRPr="0029218F" w:rsidTr="0060510C">
        <w:tc>
          <w:tcPr>
            <w:tcW w:w="11165" w:type="dxa"/>
          </w:tcPr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pinceaux : 1 moyen de 8 + 1 gros de 4 + 1 rouleau peinture</w:t>
            </w:r>
          </w:p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Bouteille de peinture 500 ml : rouge ou jaune (primo)</w:t>
            </w:r>
          </w:p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bombes : jaune ou verte (droguerie)</w:t>
            </w:r>
          </w:p>
          <w:p w:rsidR="002E08A4" w:rsidRPr="0060510C" w:rsidRDefault="002E08A4" w:rsidP="002E08A4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pot de colle blanche (droguerie)</w:t>
            </w:r>
          </w:p>
        </w:tc>
      </w:tr>
      <w:tr w:rsidR="002E08A4" w:rsidRPr="0029218F" w:rsidTr="0060510C">
        <w:tc>
          <w:tcPr>
            <w:tcW w:w="11165" w:type="dxa"/>
          </w:tcPr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Pots de paillettes de couleurs : rouges – bleues (droguerie)</w:t>
            </w:r>
            <w:r w:rsidR="00A37DA2">
              <w:rPr>
                <w:rFonts w:asciiTheme="majorBidi" w:hAnsiTheme="majorBidi" w:cstheme="majorBidi"/>
                <w:szCs w:val="16"/>
              </w:rPr>
              <w:t xml:space="preserve"> –dorées-argentées 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 xml:space="preserve">3 paquets de  papiers cansons couleurs 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 xml:space="preserve">5 feuilles cansons couleurs GF : noir – jaune – rouge – orange </w:t>
            </w:r>
            <w:r w:rsidR="00A37DA2">
              <w:rPr>
                <w:rFonts w:asciiTheme="majorBidi" w:hAnsiTheme="majorBidi" w:cstheme="majorBidi"/>
                <w:szCs w:val="16"/>
              </w:rPr>
              <w:t>–</w:t>
            </w:r>
            <w:r w:rsidRPr="0060510C">
              <w:rPr>
                <w:rFonts w:asciiTheme="majorBidi" w:hAnsiTheme="majorBidi" w:cstheme="majorBidi"/>
                <w:szCs w:val="16"/>
              </w:rPr>
              <w:t xml:space="preserve"> vert</w:t>
            </w:r>
            <w:r w:rsidR="00A37DA2">
              <w:rPr>
                <w:rFonts w:asciiTheme="majorBidi" w:hAnsiTheme="majorBidi" w:cstheme="majorBidi"/>
                <w:szCs w:val="16"/>
              </w:rPr>
              <w:t xml:space="preserve"> – marron.</w:t>
            </w:r>
          </w:p>
          <w:p w:rsidR="002E08A4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 xml:space="preserve"> 2 paquets cansons blancs.</w:t>
            </w:r>
          </w:p>
        </w:tc>
      </w:tr>
      <w:tr w:rsidR="002E08A4" w:rsidRPr="0029218F" w:rsidTr="0060510C">
        <w:tc>
          <w:tcPr>
            <w:tcW w:w="11165" w:type="dxa"/>
          </w:tcPr>
          <w:p w:rsidR="0029218F" w:rsidRPr="0060510C" w:rsidRDefault="003127C9" w:rsidP="003127C9">
            <w:pPr>
              <w:rPr>
                <w:rFonts w:asciiTheme="majorBidi" w:hAnsiTheme="majorBidi" w:cstheme="majorBidi"/>
                <w:szCs w:val="16"/>
              </w:rPr>
            </w:pPr>
            <w:r>
              <w:rPr>
                <w:rFonts w:asciiTheme="majorBidi" w:hAnsiTheme="majorBidi" w:cstheme="majorBidi" w:hint="cs"/>
                <w:szCs w:val="16"/>
                <w:rtl/>
              </w:rPr>
              <w:t>2</w:t>
            </w:r>
            <w:r w:rsidR="0029218F" w:rsidRPr="0060510C">
              <w:rPr>
                <w:rFonts w:asciiTheme="majorBidi" w:hAnsiTheme="majorBidi" w:cstheme="majorBidi"/>
                <w:szCs w:val="16"/>
              </w:rPr>
              <w:t xml:space="preserve"> paquet papier mousse matte + </w:t>
            </w:r>
            <w:r>
              <w:rPr>
                <w:rFonts w:asciiTheme="majorBidi" w:hAnsiTheme="majorBidi" w:cstheme="majorBidi" w:hint="cs"/>
                <w:szCs w:val="16"/>
                <w:rtl/>
              </w:rPr>
              <w:t>2</w:t>
            </w:r>
            <w:r w:rsidR="0029218F" w:rsidRPr="0060510C">
              <w:rPr>
                <w:rFonts w:asciiTheme="majorBidi" w:hAnsiTheme="majorBidi" w:cstheme="majorBidi"/>
                <w:szCs w:val="16"/>
              </w:rPr>
              <w:t xml:space="preserve"> paquet papier mousse brillant</w:t>
            </w:r>
            <w:r w:rsidR="00BD424A">
              <w:rPr>
                <w:rFonts w:asciiTheme="majorBidi" w:hAnsiTheme="majorBidi" w:cstheme="majorBidi"/>
                <w:szCs w:val="16"/>
              </w:rPr>
              <w:t>-</w:t>
            </w:r>
            <w:r w:rsidR="00BD424A">
              <w:rPr>
                <w:rFonts w:asciiTheme="majorBidi" w:hAnsiTheme="majorBidi" w:cstheme="majorBidi"/>
                <w:sz w:val="24"/>
                <w:szCs w:val="24"/>
              </w:rPr>
              <w:t xml:space="preserve"> une planche en papier mousse grand format (blanc).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rouleaux de papier crépon : bleu turquoises – rose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 xml:space="preserve">2 ramettes papier blanc </w:t>
            </w:r>
            <w:r w:rsidRPr="0060510C">
              <w:rPr>
                <w:rFonts w:asciiTheme="majorBidi" w:hAnsiTheme="majorBidi" w:cstheme="majorBidi"/>
                <w:b/>
                <w:bCs/>
                <w:szCs w:val="16"/>
              </w:rPr>
              <w:t xml:space="preserve">Navigator </w:t>
            </w:r>
            <w:r w:rsidRPr="0060510C">
              <w:rPr>
                <w:rFonts w:asciiTheme="majorBidi" w:hAnsiTheme="majorBidi" w:cstheme="majorBidi"/>
                <w:szCs w:val="16"/>
              </w:rPr>
              <w:t>(A4) de bonne qualité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cahier d’écriture 48 pages méhariste</w:t>
            </w:r>
          </w:p>
          <w:p w:rsidR="002E08A4" w:rsidRPr="0060510C" w:rsidRDefault="0029218F" w:rsidP="00457D58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cahiers (petit format) 100 pages</w:t>
            </w:r>
            <w:r w:rsidR="00457D58">
              <w:rPr>
                <w:rFonts w:asciiTheme="majorBidi" w:hAnsiTheme="majorBidi" w:cstheme="majorBidi"/>
                <w:szCs w:val="16"/>
              </w:rPr>
              <w:t> </w:t>
            </w:r>
            <w:r w:rsidR="00164BEA">
              <w:rPr>
                <w:rFonts w:asciiTheme="majorBidi" w:hAnsiTheme="majorBidi" w:cstheme="majorBidi"/>
                <w:szCs w:val="16"/>
              </w:rPr>
              <w:t>: 2couvertures</w:t>
            </w:r>
            <w:r w:rsidR="00A37DA2">
              <w:rPr>
                <w:rFonts w:asciiTheme="majorBidi" w:hAnsiTheme="majorBidi" w:cstheme="majorBidi"/>
                <w:szCs w:val="16"/>
              </w:rPr>
              <w:t xml:space="preserve">  rouge-blanc.</w:t>
            </w:r>
          </w:p>
        </w:tc>
      </w:tr>
      <w:tr w:rsidR="002E08A4" w:rsidRPr="0029218F" w:rsidTr="0060510C">
        <w:tc>
          <w:tcPr>
            <w:tcW w:w="11165" w:type="dxa"/>
          </w:tcPr>
          <w:p w:rsidR="00457D58" w:rsidRDefault="0029218F" w:rsidP="00457D58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 xml:space="preserve">1 cahier (grand format) 24X32 150 pages + 2 couvertures transparentes </w:t>
            </w:r>
            <w:r w:rsidR="00164BEA" w:rsidRPr="0060510C">
              <w:rPr>
                <w:rFonts w:asciiTheme="majorBidi" w:hAnsiTheme="majorBidi" w:cstheme="majorBidi"/>
                <w:szCs w:val="16"/>
              </w:rPr>
              <w:t>GS</w:t>
            </w:r>
            <w:r w:rsidR="00164BEA">
              <w:rPr>
                <w:rFonts w:asciiTheme="majorBidi" w:hAnsiTheme="majorBidi" w:cstheme="majorBidi"/>
                <w:szCs w:val="16"/>
              </w:rPr>
              <w:t>.</w:t>
            </w:r>
          </w:p>
          <w:p w:rsidR="00457D58" w:rsidRDefault="00457D58" w:rsidP="00457D58">
            <w:pPr>
              <w:rPr>
                <w:rFonts w:asciiTheme="majorBidi" w:hAnsiTheme="majorBidi" w:cstheme="majorBidi"/>
                <w:szCs w:val="16"/>
              </w:rPr>
            </w:pPr>
            <w:r>
              <w:rPr>
                <w:rFonts w:asciiTheme="majorBidi" w:hAnsiTheme="majorBidi" w:cstheme="majorBidi"/>
                <w:szCs w:val="16"/>
              </w:rPr>
              <w:t>bouteille de peinture 500ml primo (rouge-blanc).</w:t>
            </w:r>
          </w:p>
          <w:p w:rsidR="0029218F" w:rsidRPr="0060510C" w:rsidRDefault="00457D58" w:rsidP="00457D58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 xml:space="preserve"> </w:t>
            </w:r>
            <w:r w:rsidR="0029218F" w:rsidRPr="0060510C">
              <w:rPr>
                <w:rFonts w:asciiTheme="majorBidi" w:hAnsiTheme="majorBidi" w:cstheme="majorBidi"/>
                <w:szCs w:val="16"/>
              </w:rPr>
              <w:t>1 chemise cartonnée  verte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papier duplex – étiquettes –chemise cartonnée à rabats vertes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bloc bricolage 24X32 endulé  Sadipal</w:t>
            </w:r>
          </w:p>
          <w:p w:rsidR="002E08A4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bloc bricolage 24X32 assortiment Sadipal</w:t>
            </w:r>
          </w:p>
        </w:tc>
      </w:tr>
      <w:tr w:rsidR="002E08A4" w:rsidRPr="0029218F" w:rsidTr="0060510C">
        <w:tc>
          <w:tcPr>
            <w:tcW w:w="11165" w:type="dxa"/>
          </w:tcPr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tabliers : peinture – repas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 xml:space="preserve">1 rouleau feuilles cellophanes </w:t>
            </w:r>
          </w:p>
          <w:p w:rsidR="0029218F" w:rsidRPr="0060510C" w:rsidRDefault="00457D58" w:rsidP="00457D58">
            <w:pPr>
              <w:rPr>
                <w:rFonts w:asciiTheme="majorBidi" w:hAnsiTheme="majorBidi" w:cstheme="majorBidi"/>
                <w:szCs w:val="16"/>
              </w:rPr>
            </w:pPr>
            <w:r>
              <w:rPr>
                <w:rFonts w:asciiTheme="majorBidi" w:hAnsiTheme="majorBidi" w:cstheme="majorBidi"/>
                <w:szCs w:val="16"/>
              </w:rPr>
              <w:t xml:space="preserve">1 bobine  </w:t>
            </w:r>
            <w:r w:rsidR="0029218F" w:rsidRPr="0060510C">
              <w:rPr>
                <w:rFonts w:asciiTheme="majorBidi" w:hAnsiTheme="majorBidi" w:cstheme="majorBidi"/>
                <w:szCs w:val="16"/>
              </w:rPr>
              <w:t>ruban orange</w:t>
            </w:r>
            <w:r w:rsidR="00A37DA2">
              <w:rPr>
                <w:rFonts w:asciiTheme="majorBidi" w:hAnsiTheme="majorBidi" w:cstheme="majorBidi"/>
                <w:szCs w:val="16"/>
              </w:rPr>
              <w:t xml:space="preserve">. </w:t>
            </w:r>
            <w:r w:rsidR="002C45C4">
              <w:rPr>
                <w:rFonts w:asciiTheme="majorBidi" w:hAnsiTheme="majorBidi" w:cstheme="majorBidi"/>
                <w:szCs w:val="16"/>
              </w:rPr>
              <w:t xml:space="preserve">- 15 m ficelle argentée 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pelotte de laine orange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petit sachet de coton</w:t>
            </w:r>
          </w:p>
          <w:p w:rsidR="002E08A4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enveloppe 22X24 portant 2 timbres et adresse complète des parents.</w:t>
            </w:r>
          </w:p>
        </w:tc>
      </w:tr>
      <w:tr w:rsidR="002E08A4" w:rsidRPr="0029218F" w:rsidTr="0060510C">
        <w:tc>
          <w:tcPr>
            <w:tcW w:w="11165" w:type="dxa"/>
          </w:tcPr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 xml:space="preserve">2 photos d’identité de l’enfant </w:t>
            </w:r>
          </w:p>
          <w:p w:rsidR="0029218F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1 paquet de 12 rouleaux papiers de toilettes</w:t>
            </w:r>
          </w:p>
          <w:p w:rsidR="0029218F" w:rsidRPr="0060510C" w:rsidRDefault="0029218F" w:rsidP="002C45C4">
            <w:pPr>
              <w:tabs>
                <w:tab w:val="left" w:pos="2670"/>
              </w:tabs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paquets lingettes</w:t>
            </w:r>
            <w:r w:rsidR="002C45C4">
              <w:rPr>
                <w:rFonts w:asciiTheme="majorBidi" w:hAnsiTheme="majorBidi" w:cstheme="majorBidi"/>
                <w:szCs w:val="16"/>
              </w:rPr>
              <w:tab/>
              <w:t>- 2m tissu satin vert</w:t>
            </w:r>
          </w:p>
          <w:p w:rsidR="0029218F" w:rsidRPr="0060510C" w:rsidRDefault="0029218F" w:rsidP="002C45C4">
            <w:pPr>
              <w:tabs>
                <w:tab w:val="left" w:pos="2670"/>
              </w:tabs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2 savons liquides</w:t>
            </w:r>
            <w:r w:rsidR="002C45C4">
              <w:rPr>
                <w:rFonts w:asciiTheme="majorBidi" w:hAnsiTheme="majorBidi" w:cstheme="majorBidi"/>
                <w:szCs w:val="16"/>
              </w:rPr>
              <w:tab/>
              <w:t>- 2 m tulle violet</w:t>
            </w:r>
          </w:p>
          <w:p w:rsidR="002E08A4" w:rsidRPr="0060510C" w:rsidRDefault="0029218F" w:rsidP="0029218F">
            <w:pPr>
              <w:rPr>
                <w:rFonts w:asciiTheme="majorBidi" w:hAnsiTheme="majorBidi" w:cstheme="majorBidi"/>
                <w:szCs w:val="16"/>
              </w:rPr>
            </w:pPr>
            <w:r w:rsidRPr="0060510C">
              <w:rPr>
                <w:rFonts w:asciiTheme="majorBidi" w:hAnsiTheme="majorBidi" w:cstheme="majorBidi"/>
                <w:szCs w:val="16"/>
              </w:rPr>
              <w:t>4 paquets kleenex</w:t>
            </w:r>
          </w:p>
        </w:tc>
      </w:tr>
    </w:tbl>
    <w:p w:rsidR="002E08A4" w:rsidRPr="0029218F" w:rsidRDefault="002E08A4" w:rsidP="0029218F">
      <w:pPr>
        <w:tabs>
          <w:tab w:val="left" w:pos="4545"/>
        </w:tabs>
        <w:spacing w:line="240" w:lineRule="auto"/>
        <w:rPr>
          <w:rFonts w:asciiTheme="majorBidi" w:hAnsiTheme="majorBidi" w:cstheme="majorBidi"/>
          <w:sz w:val="8"/>
          <w:szCs w:val="8"/>
        </w:rPr>
      </w:pPr>
    </w:p>
    <w:p w:rsidR="00DF5DAE" w:rsidRDefault="00DF5DAE" w:rsidP="00DF5DAE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Rentrée Scolaire :le vendredi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septembre 2018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8h15min à 12h 15min</w:t>
      </w:r>
    </w:p>
    <w:p w:rsidR="00DF5DAE" w:rsidRDefault="00DF5DAE" w:rsidP="00DF5DAE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 réception des Fournitures scolaires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25CC4">
        <w:rPr>
          <w:rFonts w:asciiTheme="majorBidi" w:hAnsiTheme="majorBidi" w:cstheme="majorBidi"/>
          <w:b/>
          <w:bCs/>
          <w:sz w:val="24"/>
          <w:szCs w:val="24"/>
        </w:rPr>
        <w:t>sera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 samedi 08 septembre de 9h à 15h</w:t>
      </w:r>
    </w:p>
    <w:p w:rsidR="00DF5DAE" w:rsidRDefault="00DF5DAE" w:rsidP="00DF5DAE">
      <w:pPr>
        <w:spacing w:line="240" w:lineRule="auto"/>
        <w:ind w:hanging="54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NB : Le transport ne sera assuré qu’à partir du lundi 10 septembre 2018</w:t>
      </w:r>
    </w:p>
    <w:p w:rsidR="002E08A4" w:rsidRPr="009355C6" w:rsidRDefault="002E08A4" w:rsidP="00DF5DAE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2E08A4" w:rsidRPr="009355C6" w:rsidSect="0029218F">
      <w:headerReference w:type="default" r:id="rId7"/>
      <w:footerReference w:type="default" r:id="rId8"/>
      <w:pgSz w:w="11906" w:h="16838"/>
      <w:pgMar w:top="0" w:right="424" w:bottom="142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3B" w:rsidRDefault="009E7F3B" w:rsidP="002E08A4">
      <w:pPr>
        <w:spacing w:after="0" w:line="240" w:lineRule="auto"/>
      </w:pPr>
      <w:r>
        <w:separator/>
      </w:r>
    </w:p>
  </w:endnote>
  <w:endnote w:type="continuationSeparator" w:id="1">
    <w:p w:rsidR="009E7F3B" w:rsidRDefault="009E7F3B" w:rsidP="002E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8F" w:rsidRDefault="00423F0E" w:rsidP="0029218F">
    <w:pPr>
      <w:pStyle w:val="Pieddepage"/>
    </w:pPr>
    <w:r>
      <w:rPr>
        <w:noProof/>
        <w:lang w:eastAsia="fr-FR"/>
      </w:rPr>
      <w:pict>
        <v:rect id="_x0000_s3074" style="position:absolute;margin-left:1.2pt;margin-top:-1.3pt;width:565.5pt;height:18.75pt;z-index:251660288">
          <v:textbox>
            <w:txbxContent>
              <w:p w:rsidR="00F64E7F" w:rsidRPr="00A10F4B" w:rsidRDefault="00F64E7F" w:rsidP="00F64E7F">
                <w:pPr>
                  <w:pStyle w:val="Pieddepage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i/>
                    <w:iCs/>
                  </w:rPr>
                  <w:sym w:font="Wingdings" w:char="002A"/>
                </w:r>
                <w:r>
                  <w:rPr>
                    <w:b/>
                    <w:bCs/>
                    <w:i/>
                    <w:iCs/>
                  </w:rPr>
                  <w:t xml:space="preserve"> : 20, Rue Hamza –Agdal, Rabat- </w:t>
                </w:r>
                <w:r>
                  <w:rPr>
                    <w:b/>
                    <w:bCs/>
                    <w:i/>
                    <w:iCs/>
                  </w:rPr>
                  <w:sym w:font="Wingdings" w:char="0028"/>
                </w:r>
                <w:r>
                  <w:rPr>
                    <w:b/>
                    <w:bCs/>
                    <w:i/>
                    <w:iCs/>
                  </w:rPr>
                  <w:t>/</w:t>
                </w:r>
                <w:r>
                  <w:rPr>
                    <w:b/>
                    <w:bCs/>
                    <w:i/>
                    <w:iCs/>
                  </w:rPr>
                  <w:sym w:font="Wingdings 2" w:char="0037"/>
                </w:r>
                <w:r>
                  <w:rPr>
                    <w:b/>
                    <w:bCs/>
                    <w:i/>
                    <w:iCs/>
                  </w:rPr>
                  <w:t>: 05 37 67 20 05/ 05 37 67 12 27 - Site web : www.gs-louislegrand.com</w:t>
                </w:r>
              </w:p>
              <w:p w:rsidR="00F64E7F" w:rsidRDefault="00F64E7F"/>
            </w:txbxContent>
          </v:textbox>
        </v:rect>
      </w:pict>
    </w:r>
  </w:p>
  <w:p w:rsidR="0029218F" w:rsidRDefault="002921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3B" w:rsidRDefault="009E7F3B" w:rsidP="002E08A4">
      <w:pPr>
        <w:spacing w:after="0" w:line="240" w:lineRule="auto"/>
      </w:pPr>
      <w:r>
        <w:separator/>
      </w:r>
    </w:p>
  </w:footnote>
  <w:footnote w:type="continuationSeparator" w:id="1">
    <w:p w:rsidR="009E7F3B" w:rsidRDefault="009E7F3B" w:rsidP="002E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A4" w:rsidRPr="002E08A4" w:rsidRDefault="002E08A4" w:rsidP="002E08A4">
    <w:pPr>
      <w:pStyle w:val="En-tte"/>
    </w:pPr>
    <w:r w:rsidRPr="002E08A4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-468630</wp:posOffset>
          </wp:positionV>
          <wp:extent cx="7229475" cy="685800"/>
          <wp:effectExtent l="19050" t="0" r="9525" b="0"/>
          <wp:wrapNone/>
          <wp:docPr id="2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457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41E96"/>
    <w:rsid w:val="00014EA2"/>
    <w:rsid w:val="00025AF3"/>
    <w:rsid w:val="00032E95"/>
    <w:rsid w:val="00070772"/>
    <w:rsid w:val="000F3AED"/>
    <w:rsid w:val="001046E5"/>
    <w:rsid w:val="00141440"/>
    <w:rsid w:val="00164BEA"/>
    <w:rsid w:val="001809ED"/>
    <w:rsid w:val="001E092A"/>
    <w:rsid w:val="002042D4"/>
    <w:rsid w:val="00260A29"/>
    <w:rsid w:val="0029218F"/>
    <w:rsid w:val="002C2E12"/>
    <w:rsid w:val="002C45C4"/>
    <w:rsid w:val="002D6BA9"/>
    <w:rsid w:val="002E08A4"/>
    <w:rsid w:val="003127C9"/>
    <w:rsid w:val="003B7BF1"/>
    <w:rsid w:val="00423F0E"/>
    <w:rsid w:val="00425CC4"/>
    <w:rsid w:val="0044236D"/>
    <w:rsid w:val="0044259F"/>
    <w:rsid w:val="00457D58"/>
    <w:rsid w:val="004F3F67"/>
    <w:rsid w:val="0057059D"/>
    <w:rsid w:val="00585829"/>
    <w:rsid w:val="005B3603"/>
    <w:rsid w:val="00603CB5"/>
    <w:rsid w:val="0060510C"/>
    <w:rsid w:val="00690AA9"/>
    <w:rsid w:val="006C2B62"/>
    <w:rsid w:val="006F56BE"/>
    <w:rsid w:val="00764B7E"/>
    <w:rsid w:val="00765BB2"/>
    <w:rsid w:val="00835949"/>
    <w:rsid w:val="00841E96"/>
    <w:rsid w:val="00864ABA"/>
    <w:rsid w:val="008E0E89"/>
    <w:rsid w:val="008E5CA7"/>
    <w:rsid w:val="008F1E9B"/>
    <w:rsid w:val="009168C4"/>
    <w:rsid w:val="00927900"/>
    <w:rsid w:val="009355C6"/>
    <w:rsid w:val="009E7F3B"/>
    <w:rsid w:val="00A37DA2"/>
    <w:rsid w:val="00BC022A"/>
    <w:rsid w:val="00BD424A"/>
    <w:rsid w:val="00C116F6"/>
    <w:rsid w:val="00C957D9"/>
    <w:rsid w:val="00CA2C82"/>
    <w:rsid w:val="00CD30FF"/>
    <w:rsid w:val="00CE5F8C"/>
    <w:rsid w:val="00CF0D0D"/>
    <w:rsid w:val="00DA392E"/>
    <w:rsid w:val="00DF5DAE"/>
    <w:rsid w:val="00E22118"/>
    <w:rsid w:val="00EA1E3D"/>
    <w:rsid w:val="00EB00B9"/>
    <w:rsid w:val="00F46C6B"/>
    <w:rsid w:val="00F64E7F"/>
    <w:rsid w:val="00FB029A"/>
    <w:rsid w:val="00FC02CF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E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08A4"/>
  </w:style>
  <w:style w:type="paragraph" w:styleId="Pieddepage">
    <w:name w:val="footer"/>
    <w:basedOn w:val="Normal"/>
    <w:link w:val="PieddepageCar"/>
    <w:unhideWhenUsed/>
    <w:rsid w:val="002E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E08A4"/>
  </w:style>
  <w:style w:type="table" w:styleId="Grilledutableau">
    <w:name w:val="Table Grid"/>
    <w:basedOn w:val="TableauNormal"/>
    <w:uiPriority w:val="59"/>
    <w:rsid w:val="002E0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5F4F-1CFC-45D2-8029-A420DE9B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21</cp:revision>
  <cp:lastPrinted>2018-07-03T11:14:00Z</cp:lastPrinted>
  <dcterms:created xsi:type="dcterms:W3CDTF">2018-06-11T14:28:00Z</dcterms:created>
  <dcterms:modified xsi:type="dcterms:W3CDTF">2018-07-06T14:34:00Z</dcterms:modified>
</cp:coreProperties>
</file>