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328"/>
        <w:gridCol w:w="1202"/>
        <w:gridCol w:w="2886"/>
        <w:gridCol w:w="3907"/>
      </w:tblGrid>
      <w:tr w:rsidR="00F02F62" w:rsidTr="00350304">
        <w:trPr>
          <w:trHeight w:val="705"/>
        </w:trPr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F62" w:rsidRDefault="00424380" w:rsidP="00BA2325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933450"/>
                  <wp:effectExtent l="0" t="0" r="9525" b="0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62" w:rsidRDefault="00F02F62" w:rsidP="00BA2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F62" w:rsidRDefault="00F02F62" w:rsidP="00BA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62" w:rsidRDefault="00F02F62" w:rsidP="00BA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F62" w:rsidRDefault="00F02F62" w:rsidP="00BA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F62" w:rsidRDefault="00F02F62" w:rsidP="00BA2325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0304" w:rsidRDefault="00350304" w:rsidP="00323A1E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Période du 0</w:t>
      </w:r>
      <w:r>
        <w:rPr>
          <w:rFonts w:hint="cs"/>
          <w:b/>
          <w:bCs/>
          <w:sz w:val="36"/>
          <w:szCs w:val="36"/>
          <w:u w:val="single"/>
          <w:rtl/>
        </w:rPr>
        <w:t>9</w:t>
      </w:r>
      <w:r>
        <w:rPr>
          <w:b/>
          <w:bCs/>
          <w:sz w:val="36"/>
          <w:szCs w:val="36"/>
          <w:u w:val="single"/>
        </w:rPr>
        <w:t xml:space="preserve"> MARS 2020 au 1</w:t>
      </w:r>
      <w:r w:rsidR="00323A1E">
        <w:rPr>
          <w:b/>
          <w:bCs/>
          <w:sz w:val="36"/>
          <w:szCs w:val="36"/>
          <w:u w:val="single"/>
        </w:rPr>
        <w:t>4</w:t>
      </w:r>
      <w:bookmarkStart w:id="0" w:name="_GoBack"/>
      <w:bookmarkEnd w:id="0"/>
      <w:r>
        <w:rPr>
          <w:b/>
          <w:bCs/>
          <w:sz w:val="36"/>
          <w:szCs w:val="36"/>
          <w:u w:val="single"/>
        </w:rPr>
        <w:t xml:space="preserve"> MARS 2020</w:t>
      </w:r>
    </w:p>
    <w:p w:rsidR="00350304" w:rsidRDefault="00350304" w:rsidP="00FD0AE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parCC3</w:t>
      </w:r>
    </w:p>
    <w:p w:rsidR="00350304" w:rsidRDefault="00350304" w:rsidP="0035030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Niveau Scolaire :1 BAC SM INT</w:t>
      </w:r>
    </w:p>
    <w:tbl>
      <w:tblPr>
        <w:tblStyle w:val="Grilledutableau"/>
        <w:tblpPr w:leftFromText="141" w:rightFromText="141" w:vertAnchor="page" w:horzAnchor="margin" w:tblpX="-1139" w:tblpY="3631"/>
        <w:tblW w:w="11052" w:type="dxa"/>
        <w:tblLook w:val="04A0"/>
      </w:tblPr>
      <w:tblGrid>
        <w:gridCol w:w="2972"/>
        <w:gridCol w:w="8080"/>
      </w:tblGrid>
      <w:tr w:rsidR="005917DB" w:rsidRPr="00D44251" w:rsidTr="005917DB">
        <w:trPr>
          <w:trHeight w:val="137"/>
        </w:trPr>
        <w:tc>
          <w:tcPr>
            <w:tcW w:w="2972" w:type="dxa"/>
            <w:shd w:val="clear" w:color="auto" w:fill="D9D9D9" w:themeFill="background1" w:themeFillShade="D9"/>
          </w:tcPr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5917DB" w:rsidRPr="00DC24C8" w:rsidRDefault="005917DB" w:rsidP="00F02F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5917DB" w:rsidRPr="00D44251" w:rsidTr="005917DB">
        <w:trPr>
          <w:trHeight w:val="1427"/>
        </w:trPr>
        <w:tc>
          <w:tcPr>
            <w:tcW w:w="2972" w:type="dxa"/>
            <w:shd w:val="clear" w:color="auto" w:fill="D9D9D9" w:themeFill="background1" w:themeFillShade="D9"/>
          </w:tcPr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</w:tcPr>
          <w:p w:rsidR="005917DB" w:rsidRPr="004A7CC5" w:rsidRDefault="00A9768B" w:rsidP="00A9768B">
            <w:pPr>
              <w:pStyle w:val="Paragraphedeliste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التاريخ:</w:t>
            </w:r>
          </w:p>
          <w:p w:rsidR="00A9768B" w:rsidRPr="004A7CC5" w:rsidRDefault="00A9768B" w:rsidP="00A9768B">
            <w:pPr>
              <w:pStyle w:val="Paragraphedeliste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التحولات الاقتصادية و المالية</w:t>
            </w:r>
            <w:r w:rsidR="003B4820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و الاجتماعية و الفكرية في العالم الرأسمالي.</w:t>
            </w:r>
          </w:p>
          <w:p w:rsidR="00A9768B" w:rsidRPr="004A7CC5" w:rsidRDefault="003B4820" w:rsidP="00A9768B">
            <w:pPr>
              <w:pStyle w:val="Paragraphedeliste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التنافس الامبرياليو اندلاع الحرب العالمية الأولى.</w:t>
            </w:r>
          </w:p>
          <w:p w:rsidR="00A9768B" w:rsidRPr="004A7CC5" w:rsidRDefault="004A7CC5" w:rsidP="00A9768B">
            <w:pPr>
              <w:pStyle w:val="Paragraphedeliste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اليقظة</w:t>
            </w:r>
            <w:r w:rsidR="00A9768B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الفكرية بالمشرق العربي.</w:t>
            </w:r>
          </w:p>
          <w:p w:rsidR="00A9768B" w:rsidRPr="004A7CC5" w:rsidRDefault="00A9768B" w:rsidP="00A9768B">
            <w:pPr>
              <w:pStyle w:val="Paragraphedeliste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الضغوط الاست</w:t>
            </w:r>
            <w:r w:rsidR="003B4820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ع</w:t>
            </w:r>
            <w:r w:rsidR="004A7CC5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مارية على </w:t>
            </w: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المغرب</w:t>
            </w:r>
            <w:r w:rsidR="004A7CC5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و محاولات الاصلاح</w:t>
            </w: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.</w:t>
            </w:r>
          </w:p>
          <w:p w:rsidR="00A9768B" w:rsidRPr="004A7CC5" w:rsidRDefault="00A9768B" w:rsidP="00A9768B">
            <w:pPr>
              <w:pStyle w:val="Paragraphedeliste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أوروبامن نهاية الحرب</w:t>
            </w:r>
            <w:r w:rsidR="004A7CC5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العالمية الأولى الى أزمة1929 م</w:t>
            </w: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.</w:t>
            </w:r>
          </w:p>
          <w:p w:rsidR="00A9768B" w:rsidRPr="004A7CC5" w:rsidRDefault="00A9768B" w:rsidP="004A7CC5">
            <w:pPr>
              <w:pStyle w:val="Paragraphedeliste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الحرب العالمية </w:t>
            </w:r>
            <w:r w:rsidR="004A7CC5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الثانية: الأسباب و النتائج.</w:t>
            </w:r>
          </w:p>
          <w:p w:rsidR="00A9768B" w:rsidRPr="004A7CC5" w:rsidRDefault="00A9768B" w:rsidP="00A9768B">
            <w:pPr>
              <w:pStyle w:val="Paragraphedeliste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الجغرافيا:</w:t>
            </w:r>
          </w:p>
          <w:p w:rsidR="00A9768B" w:rsidRPr="004A7CC5" w:rsidRDefault="00A9768B" w:rsidP="00A9768B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مفهوم التنمية</w:t>
            </w:r>
            <w:r w:rsidR="004A7CC5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:تعدد المقاربات،التقسيمات الكبرى للعالم </w:t>
            </w:r>
            <w:r w:rsidR="004A7CC5" w:rsidRPr="004A7CC5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–</w:t>
            </w:r>
            <w:r w:rsidR="004A7CC5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خريطة التنمية-</w:t>
            </w: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.</w:t>
            </w:r>
          </w:p>
          <w:p w:rsidR="00A9768B" w:rsidRPr="004A7CC5" w:rsidRDefault="00A9768B" w:rsidP="00A9768B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المجال المغربي</w:t>
            </w:r>
            <w:r w:rsidR="004A7CC5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:الموارد الطبيعية و البشرية</w:t>
            </w: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.</w:t>
            </w:r>
          </w:p>
          <w:p w:rsidR="00A9768B" w:rsidRPr="004A7CC5" w:rsidRDefault="00A9768B" w:rsidP="00A9768B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الاختيارات </w:t>
            </w:r>
            <w:r w:rsidR="004A7CC5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</w:t>
            </w: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لكبرى</w:t>
            </w:r>
            <w:r w:rsidR="004A7CC5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سياسة اعداد التراب الوطني.</w:t>
            </w:r>
          </w:p>
          <w:p w:rsidR="000471DC" w:rsidRPr="004A7CC5" w:rsidRDefault="004A7CC5" w:rsidP="000471DC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</w:t>
            </w:r>
            <w:r w:rsidR="000471DC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لتهيئة الحضرية و الريفية.</w:t>
            </w:r>
          </w:p>
          <w:p w:rsidR="000471DC" w:rsidRPr="00A9768B" w:rsidRDefault="004A7CC5" w:rsidP="000471DC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مشكل الماء و ظاهرة التصحر في العالم العربي</w:t>
            </w:r>
            <w:r w:rsidR="000471DC" w:rsidRPr="004A7CC5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5917DB" w:rsidRPr="00D44251" w:rsidTr="005917DB">
        <w:trPr>
          <w:trHeight w:val="1201"/>
        </w:trPr>
        <w:tc>
          <w:tcPr>
            <w:tcW w:w="2972" w:type="dxa"/>
            <w:shd w:val="clear" w:color="auto" w:fill="D9D9D9" w:themeFill="background1" w:themeFillShade="D9"/>
          </w:tcPr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8080" w:type="dxa"/>
          </w:tcPr>
          <w:p w:rsidR="005917DB" w:rsidRPr="00A9768B" w:rsidRDefault="001F45E3" w:rsidP="001F45E3">
            <w:pPr>
              <w:pStyle w:val="Paragraphedeliste"/>
              <w:numPr>
                <w:ilvl w:val="0"/>
                <w:numId w:val="11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مكون النصوص:</w:t>
            </w:r>
          </w:p>
          <w:p w:rsidR="001F45E3" w:rsidRPr="00A9768B" w:rsidRDefault="001F45E3" w:rsidP="001F45E3">
            <w:pPr>
              <w:pStyle w:val="Paragraphedeliste"/>
              <w:numPr>
                <w:ilvl w:val="0"/>
                <w:numId w:val="1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المجزوءة الأولى:أنواع الخطاب:-الاشهار-الصحافة-السياسة.</w:t>
            </w:r>
          </w:p>
          <w:p w:rsidR="001F45E3" w:rsidRPr="00A9768B" w:rsidRDefault="001F45E3" w:rsidP="001F45E3">
            <w:pPr>
              <w:pStyle w:val="Paragraphedeliste"/>
              <w:numPr>
                <w:ilvl w:val="0"/>
                <w:numId w:val="1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المجزوءة الثانية:قضايا معاصرة:-التنمية-التكنولوجيا-الهجرة.</w:t>
            </w:r>
          </w:p>
          <w:p w:rsidR="001F45E3" w:rsidRPr="00A9768B" w:rsidRDefault="001F45E3" w:rsidP="001F45E3">
            <w:pPr>
              <w:pStyle w:val="Paragraphedeliste"/>
              <w:numPr>
                <w:ilvl w:val="0"/>
                <w:numId w:val="1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المجزوءة الثالثة:-مفهيم الحداثة</w:t>
            </w:r>
            <w:r w:rsidR="00A9768B"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-مفهوم التواصل-مفهوم الابداع.</w:t>
            </w:r>
          </w:p>
          <w:p w:rsidR="00A9768B" w:rsidRPr="00A9768B" w:rsidRDefault="00A9768B" w:rsidP="00A9768B">
            <w:pPr>
              <w:pStyle w:val="Paragraphedeliste"/>
              <w:numPr>
                <w:ilvl w:val="0"/>
                <w:numId w:val="11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مكون علوم اللغة:</w:t>
            </w:r>
          </w:p>
          <w:p w:rsidR="00A9768B" w:rsidRPr="00A9768B" w:rsidRDefault="00A9768B" w:rsidP="00A9768B">
            <w:pPr>
              <w:pStyle w:val="Paragraphedeliste"/>
              <w:numPr>
                <w:ilvl w:val="0"/>
                <w:numId w:val="14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التمييز/العدد.</w:t>
            </w:r>
          </w:p>
          <w:p w:rsidR="00A9768B" w:rsidRPr="00A9768B" w:rsidRDefault="00A9768B" w:rsidP="00A9768B">
            <w:pPr>
              <w:pStyle w:val="Paragraphedeliste"/>
              <w:numPr>
                <w:ilvl w:val="0"/>
                <w:numId w:val="14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الأمر و النهي.</w:t>
            </w:r>
          </w:p>
          <w:p w:rsidR="00A9768B" w:rsidRPr="00A9768B" w:rsidRDefault="00A9768B" w:rsidP="00A9768B">
            <w:pPr>
              <w:pStyle w:val="Paragraphedeliste"/>
              <w:numPr>
                <w:ilvl w:val="0"/>
                <w:numId w:val="14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الاستفهام/التمني.</w:t>
            </w:r>
          </w:p>
          <w:p w:rsidR="00A9768B" w:rsidRPr="00A9768B" w:rsidRDefault="00A9768B" w:rsidP="00A9768B">
            <w:pPr>
              <w:pStyle w:val="Paragraphedeliste"/>
              <w:numPr>
                <w:ilvl w:val="0"/>
                <w:numId w:val="14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المصادر و النسبة.</w:t>
            </w:r>
          </w:p>
          <w:p w:rsidR="00A9768B" w:rsidRDefault="00A9768B" w:rsidP="00A9768B">
            <w:pPr>
              <w:pStyle w:val="Paragraphedeliste"/>
              <w:numPr>
                <w:ilvl w:val="0"/>
                <w:numId w:val="11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مكون التعبير و الانشاء:</w:t>
            </w:r>
          </w:p>
          <w:p w:rsidR="00A9768B" w:rsidRPr="00A9768B" w:rsidRDefault="00A9768B" w:rsidP="00A9768B">
            <w:pPr>
              <w:pStyle w:val="Paragraphedeliste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مهارة تحليل صورة.</w:t>
            </w:r>
          </w:p>
          <w:p w:rsidR="00A9768B" w:rsidRPr="00A9768B" w:rsidRDefault="00A9768B" w:rsidP="00A9768B">
            <w:pPr>
              <w:pStyle w:val="Paragraphedeliste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مهارة توسيع فكرة.</w:t>
            </w:r>
          </w:p>
          <w:p w:rsidR="00A9768B" w:rsidRPr="001F45E3" w:rsidRDefault="00A9768B" w:rsidP="00A9768B">
            <w:pPr>
              <w:pStyle w:val="Paragraphedeliste"/>
              <w:numPr>
                <w:ilvl w:val="0"/>
                <w:numId w:val="15"/>
              </w:num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مه</w:t>
            </w:r>
            <w:r w:rsidR="00AD6194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</w:t>
            </w:r>
            <w:r w:rsidRPr="00A9768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رة الربط بين الأفكار.</w:t>
            </w:r>
          </w:p>
        </w:tc>
      </w:tr>
      <w:tr w:rsidR="005917DB" w:rsidRPr="00D44251" w:rsidTr="005917DB">
        <w:trPr>
          <w:trHeight w:val="791"/>
        </w:trPr>
        <w:tc>
          <w:tcPr>
            <w:tcW w:w="2972" w:type="dxa"/>
            <w:shd w:val="clear" w:color="auto" w:fill="D9D9D9" w:themeFill="background1" w:themeFillShade="D9"/>
          </w:tcPr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8080" w:type="dxa"/>
          </w:tcPr>
          <w:p w:rsidR="005917DB" w:rsidRDefault="003B4820" w:rsidP="003B4820">
            <w:pPr>
              <w:pStyle w:val="Paragraphedeliste"/>
              <w:numPr>
                <w:ilvl w:val="0"/>
                <w:numId w:val="11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القران الكريم:سورة يوسف من الاية 1 الى الاية 76 .</w:t>
            </w:r>
          </w:p>
          <w:p w:rsidR="003B4820" w:rsidRPr="003B4820" w:rsidRDefault="003B4820" w:rsidP="003B4820">
            <w:pPr>
              <w:pStyle w:val="Paragraphedeliste"/>
              <w:numPr>
                <w:ilvl w:val="0"/>
                <w:numId w:val="11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الدروس: من الأول درس الى درس العفة و الحياء.</w:t>
            </w:r>
          </w:p>
        </w:tc>
      </w:tr>
      <w:tr w:rsidR="005917DB" w:rsidRPr="00D44251" w:rsidTr="005917DB">
        <w:trPr>
          <w:trHeight w:val="611"/>
        </w:trPr>
        <w:tc>
          <w:tcPr>
            <w:tcW w:w="2972" w:type="dxa"/>
            <w:shd w:val="clear" w:color="auto" w:fill="D9D9D9" w:themeFill="background1" w:themeFillShade="D9"/>
          </w:tcPr>
          <w:p w:rsidR="005917DB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8080" w:type="dxa"/>
          </w:tcPr>
          <w:p w:rsidR="005917DB" w:rsidRDefault="000471DC" w:rsidP="000471DC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Les Limites.</w:t>
            </w:r>
          </w:p>
          <w:p w:rsidR="000471DC" w:rsidRPr="00791737" w:rsidRDefault="000471DC" w:rsidP="000471DC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Dérivées.</w:t>
            </w:r>
          </w:p>
        </w:tc>
      </w:tr>
      <w:tr w:rsidR="005917DB" w:rsidRPr="00D44251" w:rsidTr="005917DB">
        <w:trPr>
          <w:trHeight w:val="526"/>
        </w:trPr>
        <w:tc>
          <w:tcPr>
            <w:tcW w:w="2972" w:type="dxa"/>
            <w:shd w:val="clear" w:color="auto" w:fill="D9D9D9" w:themeFill="background1" w:themeFillShade="D9"/>
          </w:tcPr>
          <w:p w:rsidR="005917DB" w:rsidRDefault="005917DB" w:rsidP="0003535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PC</w:t>
            </w:r>
          </w:p>
        </w:tc>
        <w:tc>
          <w:tcPr>
            <w:tcW w:w="8080" w:type="dxa"/>
          </w:tcPr>
          <w:p w:rsidR="00025C4D" w:rsidRPr="003B4820" w:rsidRDefault="00025C4D" w:rsidP="003B4820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917DB" w:rsidRPr="00A93D25" w:rsidRDefault="00025C4D" w:rsidP="00025C4D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Chimie Organiques</w:t>
            </w:r>
            <w:r w:rsidR="0003535E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  <w:tr w:rsidR="005917DB" w:rsidRPr="00D44251" w:rsidTr="005917DB">
        <w:trPr>
          <w:trHeight w:val="1239"/>
        </w:trPr>
        <w:tc>
          <w:tcPr>
            <w:tcW w:w="2972" w:type="dxa"/>
            <w:shd w:val="clear" w:color="auto" w:fill="D9D9D9" w:themeFill="background1" w:themeFillShade="D9"/>
          </w:tcPr>
          <w:p w:rsidR="0003535E" w:rsidRDefault="0003535E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SVT</w:t>
            </w:r>
          </w:p>
        </w:tc>
        <w:tc>
          <w:tcPr>
            <w:tcW w:w="8080" w:type="dxa"/>
          </w:tcPr>
          <w:p w:rsidR="0003535E" w:rsidRDefault="0003535E" w:rsidP="0003535E">
            <w:pPr>
              <w:pStyle w:val="Paragraphedeliste"/>
              <w:ind w:left="79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917DB" w:rsidRDefault="0003535E" w:rsidP="0003535E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Information génétique.</w:t>
            </w:r>
          </w:p>
          <w:p w:rsidR="0003535E" w:rsidRPr="0003535E" w:rsidRDefault="0003535E" w:rsidP="0003535E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Génie génétique.</w:t>
            </w:r>
          </w:p>
        </w:tc>
      </w:tr>
      <w:tr w:rsidR="005917DB" w:rsidRPr="00A26418" w:rsidTr="00111AEF">
        <w:trPr>
          <w:trHeight w:val="70"/>
        </w:trPr>
        <w:tc>
          <w:tcPr>
            <w:tcW w:w="2972" w:type="dxa"/>
            <w:shd w:val="clear" w:color="auto" w:fill="D9D9D9" w:themeFill="background1" w:themeFillShade="D9"/>
          </w:tcPr>
          <w:p w:rsidR="005917DB" w:rsidRPr="00D44251" w:rsidRDefault="005917DB" w:rsidP="00F02F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PHILO</w:t>
            </w:r>
          </w:p>
        </w:tc>
        <w:tc>
          <w:tcPr>
            <w:tcW w:w="8080" w:type="dxa"/>
          </w:tcPr>
          <w:p w:rsidR="00B76594" w:rsidRPr="00B76594" w:rsidRDefault="00B76594" w:rsidP="00B76594">
            <w:pPr>
              <w:numPr>
                <w:ilvl w:val="0"/>
                <w:numId w:val="8"/>
              </w:numPr>
              <w:bidi/>
              <w:spacing w:after="20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val="en-US" w:bidi="ar-MA"/>
              </w:rPr>
            </w:pPr>
            <w:r w:rsidRPr="00B76594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مجزوءة:الانسان</w:t>
            </w:r>
          </w:p>
          <w:p w:rsidR="00B76594" w:rsidRPr="00B76594" w:rsidRDefault="00B76594" w:rsidP="00B76594">
            <w:pPr>
              <w:numPr>
                <w:ilvl w:val="0"/>
                <w:numId w:val="3"/>
              </w:numPr>
              <w:bidi/>
              <w:spacing w:after="20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val="en-US" w:bidi="ar-MA"/>
              </w:rPr>
            </w:pPr>
            <w:r w:rsidRPr="00B76594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مفهوم المجتمع:</w:t>
            </w:r>
          </w:p>
          <w:p w:rsidR="00B76594" w:rsidRPr="00B76594" w:rsidRDefault="00B76594" w:rsidP="00445383">
            <w:pPr>
              <w:numPr>
                <w:ilvl w:val="0"/>
                <w:numId w:val="9"/>
              </w:numPr>
              <w:bidi/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val="en-US" w:bidi="ar-MA"/>
              </w:rPr>
            </w:pPr>
            <w:r w:rsidRPr="00B76594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المحور الأول:أساس الاجتماع البشري.</w:t>
            </w:r>
          </w:p>
          <w:p w:rsidR="005917DB" w:rsidRPr="00025C4D" w:rsidRDefault="00B76594" w:rsidP="00445383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025C4D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MA"/>
              </w:rPr>
              <w:t>المحور الثاني: الفرد و المجتمع.</w:t>
            </w:r>
          </w:p>
        </w:tc>
      </w:tr>
      <w:tr w:rsidR="00420FB4" w:rsidRPr="00C07FD8" w:rsidTr="00350304">
        <w:trPr>
          <w:trHeight w:val="3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20FB4" w:rsidRPr="00D44251" w:rsidRDefault="00420FB4" w:rsidP="00B044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</w:t>
            </w:r>
          </w:p>
        </w:tc>
        <w:tc>
          <w:tcPr>
            <w:tcW w:w="8080" w:type="dxa"/>
          </w:tcPr>
          <w:p w:rsidR="00B76594" w:rsidRPr="00B76594" w:rsidRDefault="00B76594" w:rsidP="00B7659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B76594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Phrasal verbs.</w:t>
            </w:r>
          </w:p>
          <w:p w:rsidR="00B76594" w:rsidRPr="00B76594" w:rsidRDefault="00B76594" w:rsidP="00B7659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B76594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Conditionals.</w:t>
            </w:r>
          </w:p>
          <w:p w:rsidR="00B76594" w:rsidRPr="00B76594" w:rsidRDefault="00B76594" w:rsidP="00B7659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B76594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If only/wish.</w:t>
            </w:r>
          </w:p>
          <w:p w:rsidR="00B76594" w:rsidRPr="00B76594" w:rsidRDefault="00B76594" w:rsidP="00B7659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B76594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Passive voice.</w:t>
            </w:r>
          </w:p>
          <w:p w:rsidR="00B76594" w:rsidRPr="00B76594" w:rsidRDefault="00B76594" w:rsidP="00025C4D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B76594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Reported speech.</w:t>
            </w:r>
          </w:p>
          <w:p w:rsidR="00420FB4" w:rsidRPr="00025C4D" w:rsidRDefault="00B76594" w:rsidP="00025C4D">
            <w:pPr>
              <w:pStyle w:val="Paragraphedeliste"/>
              <w:numPr>
                <w:ilvl w:val="0"/>
                <w:numId w:val="8"/>
              </w:num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025C4D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Collocations.</w:t>
            </w:r>
          </w:p>
        </w:tc>
      </w:tr>
      <w:tr w:rsidR="00420FB4" w:rsidRPr="00086C41" w:rsidTr="004A7CC5">
        <w:trPr>
          <w:trHeight w:val="6115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20FB4" w:rsidRDefault="00420FB4" w:rsidP="00B044B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FR</w:t>
            </w:r>
          </w:p>
        </w:tc>
        <w:tc>
          <w:tcPr>
            <w:tcW w:w="8080" w:type="dxa"/>
          </w:tcPr>
          <w:p w:rsidR="00B76594" w:rsidRPr="007846E6" w:rsidRDefault="00B76594" w:rsidP="00B76594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Activitésde lecture :-Module II :Antigone.</w:t>
            </w:r>
          </w:p>
          <w:p w:rsidR="00B76594" w:rsidRPr="007846E6" w:rsidRDefault="00B76594" w:rsidP="00B76594">
            <w:pPr>
              <w:spacing w:after="200" w:line="276" w:lineRule="auto"/>
              <w:ind w:left="720"/>
              <w:contextualSpacing/>
              <w:jc w:val="right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                               -Module III :Le dernier jour d’un condamné                Victor Hugo :Chap I au Chap VI.</w:t>
            </w:r>
          </w:p>
          <w:p w:rsidR="00B76594" w:rsidRPr="007846E6" w:rsidRDefault="00B76594" w:rsidP="00B76594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Activités de Langue :</w:t>
            </w:r>
          </w:p>
          <w:p w:rsidR="00B76594" w:rsidRPr="007846E6" w:rsidRDefault="00B76594" w:rsidP="00B7659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Les temps du récit-Les valeurs du présent.</w:t>
            </w:r>
          </w:p>
          <w:p w:rsidR="00B76594" w:rsidRPr="007846E6" w:rsidRDefault="00B76594" w:rsidP="00B7659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L’énonciation-Le champ lexical-La nominalisation.</w:t>
            </w:r>
          </w:p>
          <w:p w:rsidR="00B76594" w:rsidRPr="007846E6" w:rsidRDefault="00B76594" w:rsidP="00B7659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Les figures de style-Les discours direct/indirect/indirect libre.</w:t>
            </w:r>
          </w:p>
          <w:p w:rsidR="00B76594" w:rsidRPr="007846E6" w:rsidRDefault="00B76594" w:rsidP="00B7659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Les registres littéraires-Les niveaux de langue de la phrase simple à la phrase subordonnée.</w:t>
            </w:r>
          </w:p>
          <w:p w:rsidR="00B76594" w:rsidRPr="0003535E" w:rsidRDefault="00B76594" w:rsidP="0003535E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Le lexique du théâtre-Le lexique de la justice et de prison.</w:t>
            </w:r>
          </w:p>
          <w:p w:rsidR="007846E6" w:rsidRPr="007846E6" w:rsidRDefault="00C51809" w:rsidP="00B76594">
            <w:pPr>
              <w:ind w:left="720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  <w:p w:rsidR="00B76594" w:rsidRPr="007846E6" w:rsidRDefault="00B76594" w:rsidP="00B76594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Activité de production écrite :</w:t>
            </w:r>
          </w:p>
          <w:p w:rsidR="00B76594" w:rsidRPr="007846E6" w:rsidRDefault="00B76594" w:rsidP="00B7659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Les sujets de réflexion à propos des thèmes abordés dans les œuvres au programme.</w:t>
            </w:r>
          </w:p>
          <w:p w:rsidR="00B76594" w:rsidRPr="007846E6" w:rsidRDefault="00B76594" w:rsidP="00B7659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Application des plans :</w:t>
            </w:r>
          </w:p>
          <w:p w:rsidR="00B76594" w:rsidRPr="007846E6" w:rsidRDefault="00B76594" w:rsidP="00B7659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Le plan dialectique.</w:t>
            </w:r>
          </w:p>
          <w:p w:rsidR="00B76594" w:rsidRPr="007846E6" w:rsidRDefault="00B76594" w:rsidP="004A7CC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7846E6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Le plan analytique.</w:t>
            </w:r>
          </w:p>
          <w:p w:rsidR="00420FB4" w:rsidRPr="004A7CC5" w:rsidRDefault="00B76594" w:rsidP="004A7CC5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4A7CC5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Le plan tématique.</w:t>
            </w:r>
          </w:p>
        </w:tc>
      </w:tr>
    </w:tbl>
    <w:p w:rsidR="004367F6" w:rsidRPr="004367F6" w:rsidRDefault="004367F6" w:rsidP="00420FB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sectPr w:rsidR="004367F6" w:rsidRPr="004367F6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809" w:rsidRDefault="00C51809" w:rsidP="009D640E">
      <w:pPr>
        <w:spacing w:after="0" w:line="240" w:lineRule="auto"/>
      </w:pPr>
      <w:r>
        <w:separator/>
      </w:r>
    </w:p>
  </w:endnote>
  <w:endnote w:type="continuationSeparator" w:id="1">
    <w:p w:rsidR="00C51809" w:rsidRDefault="00C51809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809" w:rsidRDefault="00C51809" w:rsidP="009D640E">
      <w:pPr>
        <w:spacing w:after="0" w:line="240" w:lineRule="auto"/>
      </w:pPr>
      <w:r>
        <w:separator/>
      </w:r>
    </w:p>
  </w:footnote>
  <w:footnote w:type="continuationSeparator" w:id="1">
    <w:p w:rsidR="00C51809" w:rsidRDefault="00C51809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27"/>
      </v:shape>
    </w:pict>
  </w:numPicBullet>
  <w:abstractNum w:abstractNumId="0">
    <w:nsid w:val="0D0A5BB4"/>
    <w:multiLevelType w:val="hybridMultilevel"/>
    <w:tmpl w:val="2278E1A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4628"/>
    <w:multiLevelType w:val="hybridMultilevel"/>
    <w:tmpl w:val="6E145DAA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3D74EC5"/>
    <w:multiLevelType w:val="hybridMultilevel"/>
    <w:tmpl w:val="669A82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423D41"/>
    <w:multiLevelType w:val="hybridMultilevel"/>
    <w:tmpl w:val="E05E1EEA"/>
    <w:lvl w:ilvl="0" w:tplc="040C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2166599"/>
    <w:multiLevelType w:val="hybridMultilevel"/>
    <w:tmpl w:val="BC9E70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535B7E"/>
    <w:multiLevelType w:val="hybridMultilevel"/>
    <w:tmpl w:val="6EAAE516"/>
    <w:lvl w:ilvl="0" w:tplc="040C0007">
      <w:start w:val="1"/>
      <w:numFmt w:val="bullet"/>
      <w:lvlText w:val=""/>
      <w:lvlPicBulletId w:val="0"/>
      <w:lvlJc w:val="left"/>
      <w:pPr>
        <w:ind w:left="1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>
    <w:nsid w:val="2BC608DD"/>
    <w:multiLevelType w:val="hybridMultilevel"/>
    <w:tmpl w:val="4A06293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228C7"/>
    <w:multiLevelType w:val="hybridMultilevel"/>
    <w:tmpl w:val="D71A8DFA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7D71132"/>
    <w:multiLevelType w:val="hybridMultilevel"/>
    <w:tmpl w:val="A0600E38"/>
    <w:lvl w:ilvl="0" w:tplc="040C000F">
      <w:start w:val="1"/>
      <w:numFmt w:val="decimal"/>
      <w:lvlText w:val="%1."/>
      <w:lvlJc w:val="left"/>
      <w:pPr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8186733"/>
    <w:multiLevelType w:val="hybridMultilevel"/>
    <w:tmpl w:val="A8DED436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5F6E4061"/>
    <w:multiLevelType w:val="hybridMultilevel"/>
    <w:tmpl w:val="35DE14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B09F5"/>
    <w:multiLevelType w:val="hybridMultilevel"/>
    <w:tmpl w:val="7CC297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0E6BB0"/>
    <w:multiLevelType w:val="hybridMultilevel"/>
    <w:tmpl w:val="01A20E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BD1E2C"/>
    <w:multiLevelType w:val="hybridMultilevel"/>
    <w:tmpl w:val="235E3E8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47298"/>
    <w:multiLevelType w:val="hybridMultilevel"/>
    <w:tmpl w:val="B9626F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106AA"/>
    <w:multiLevelType w:val="hybridMultilevel"/>
    <w:tmpl w:val="1F5A1FA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15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10"/>
  </w:num>
  <w:num w:numId="15">
    <w:abstractNumId w:val="1"/>
  </w:num>
  <w:num w:numId="16">
    <w:abstractNumId w:val="16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25C4D"/>
    <w:rsid w:val="00026201"/>
    <w:rsid w:val="00030809"/>
    <w:rsid w:val="00032DD2"/>
    <w:rsid w:val="0003535E"/>
    <w:rsid w:val="00046F82"/>
    <w:rsid w:val="000471DC"/>
    <w:rsid w:val="00061C2E"/>
    <w:rsid w:val="000677AE"/>
    <w:rsid w:val="00087B0D"/>
    <w:rsid w:val="000D3659"/>
    <w:rsid w:val="00111AEF"/>
    <w:rsid w:val="00162FC1"/>
    <w:rsid w:val="001A75C1"/>
    <w:rsid w:val="001B0589"/>
    <w:rsid w:val="001B1A5F"/>
    <w:rsid w:val="001C55BA"/>
    <w:rsid w:val="001D7169"/>
    <w:rsid w:val="001F45E3"/>
    <w:rsid w:val="00201BA8"/>
    <w:rsid w:val="00204DEC"/>
    <w:rsid w:val="00222DBF"/>
    <w:rsid w:val="00247529"/>
    <w:rsid w:val="00253B57"/>
    <w:rsid w:val="00256EC2"/>
    <w:rsid w:val="00292A88"/>
    <w:rsid w:val="002A6217"/>
    <w:rsid w:val="002C051F"/>
    <w:rsid w:val="002C2A6D"/>
    <w:rsid w:val="0030534D"/>
    <w:rsid w:val="00323A1E"/>
    <w:rsid w:val="00332EAD"/>
    <w:rsid w:val="00350304"/>
    <w:rsid w:val="003B4820"/>
    <w:rsid w:val="003E3E65"/>
    <w:rsid w:val="004160A5"/>
    <w:rsid w:val="00420FB4"/>
    <w:rsid w:val="00424380"/>
    <w:rsid w:val="00430572"/>
    <w:rsid w:val="004367F6"/>
    <w:rsid w:val="00436CA7"/>
    <w:rsid w:val="00443F53"/>
    <w:rsid w:val="00445383"/>
    <w:rsid w:val="00455E51"/>
    <w:rsid w:val="004623EB"/>
    <w:rsid w:val="004A7CC5"/>
    <w:rsid w:val="004B30A9"/>
    <w:rsid w:val="004C4231"/>
    <w:rsid w:val="004D2B79"/>
    <w:rsid w:val="0057688D"/>
    <w:rsid w:val="00587163"/>
    <w:rsid w:val="005917DB"/>
    <w:rsid w:val="005B0EB9"/>
    <w:rsid w:val="005B40F0"/>
    <w:rsid w:val="005C0A62"/>
    <w:rsid w:val="005C34FF"/>
    <w:rsid w:val="005E75C8"/>
    <w:rsid w:val="00643FE7"/>
    <w:rsid w:val="006570E4"/>
    <w:rsid w:val="0066176E"/>
    <w:rsid w:val="0067582F"/>
    <w:rsid w:val="006771C4"/>
    <w:rsid w:val="00683F51"/>
    <w:rsid w:val="00684101"/>
    <w:rsid w:val="006A106C"/>
    <w:rsid w:val="006A355D"/>
    <w:rsid w:val="006C4715"/>
    <w:rsid w:val="006F2C18"/>
    <w:rsid w:val="007007BA"/>
    <w:rsid w:val="00744F6A"/>
    <w:rsid w:val="00776EB2"/>
    <w:rsid w:val="007860ED"/>
    <w:rsid w:val="00791737"/>
    <w:rsid w:val="007958C7"/>
    <w:rsid w:val="00795A45"/>
    <w:rsid w:val="007A6635"/>
    <w:rsid w:val="007F0361"/>
    <w:rsid w:val="007F7B27"/>
    <w:rsid w:val="00820E33"/>
    <w:rsid w:val="008273CE"/>
    <w:rsid w:val="0085463F"/>
    <w:rsid w:val="00877A65"/>
    <w:rsid w:val="00893E67"/>
    <w:rsid w:val="008A00A7"/>
    <w:rsid w:val="008A6803"/>
    <w:rsid w:val="008B48BC"/>
    <w:rsid w:val="008C48A5"/>
    <w:rsid w:val="008D127A"/>
    <w:rsid w:val="00925D96"/>
    <w:rsid w:val="00927197"/>
    <w:rsid w:val="00930BFA"/>
    <w:rsid w:val="009504ED"/>
    <w:rsid w:val="00987233"/>
    <w:rsid w:val="00997645"/>
    <w:rsid w:val="009B5346"/>
    <w:rsid w:val="009B5F81"/>
    <w:rsid w:val="009C11E6"/>
    <w:rsid w:val="009C3EEC"/>
    <w:rsid w:val="009C7BFD"/>
    <w:rsid w:val="009D4EB6"/>
    <w:rsid w:val="009D640E"/>
    <w:rsid w:val="009F0004"/>
    <w:rsid w:val="00A04A6F"/>
    <w:rsid w:val="00A26418"/>
    <w:rsid w:val="00A64D09"/>
    <w:rsid w:val="00A677AD"/>
    <w:rsid w:val="00A67AEA"/>
    <w:rsid w:val="00A75660"/>
    <w:rsid w:val="00A93D25"/>
    <w:rsid w:val="00A9768B"/>
    <w:rsid w:val="00AB28F7"/>
    <w:rsid w:val="00AC379B"/>
    <w:rsid w:val="00AD5464"/>
    <w:rsid w:val="00AD6194"/>
    <w:rsid w:val="00B24F82"/>
    <w:rsid w:val="00B629AF"/>
    <w:rsid w:val="00B76594"/>
    <w:rsid w:val="00BA34F4"/>
    <w:rsid w:val="00C14230"/>
    <w:rsid w:val="00C355C8"/>
    <w:rsid w:val="00C41116"/>
    <w:rsid w:val="00C51602"/>
    <w:rsid w:val="00C51809"/>
    <w:rsid w:val="00C52E99"/>
    <w:rsid w:val="00C62332"/>
    <w:rsid w:val="00CA5E25"/>
    <w:rsid w:val="00CB168E"/>
    <w:rsid w:val="00CB30A6"/>
    <w:rsid w:val="00CD2E18"/>
    <w:rsid w:val="00D11A79"/>
    <w:rsid w:val="00D15B95"/>
    <w:rsid w:val="00D3488F"/>
    <w:rsid w:val="00D44251"/>
    <w:rsid w:val="00D4428B"/>
    <w:rsid w:val="00D778BD"/>
    <w:rsid w:val="00DC24C8"/>
    <w:rsid w:val="00DC3780"/>
    <w:rsid w:val="00E07FE5"/>
    <w:rsid w:val="00E51A49"/>
    <w:rsid w:val="00E75695"/>
    <w:rsid w:val="00E87730"/>
    <w:rsid w:val="00EB3A96"/>
    <w:rsid w:val="00ED4F3E"/>
    <w:rsid w:val="00EE7114"/>
    <w:rsid w:val="00EE72A9"/>
    <w:rsid w:val="00EF1A24"/>
    <w:rsid w:val="00F02F62"/>
    <w:rsid w:val="00F16D46"/>
    <w:rsid w:val="00F407B5"/>
    <w:rsid w:val="00F94179"/>
    <w:rsid w:val="00FB3B97"/>
    <w:rsid w:val="00FC2341"/>
    <w:rsid w:val="00FC495F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58B3-5CE4-4544-8812-5C949EFE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2019-12-21T11:37:00Z</cp:lastPrinted>
  <dcterms:created xsi:type="dcterms:W3CDTF">2020-03-03T13:21:00Z</dcterms:created>
  <dcterms:modified xsi:type="dcterms:W3CDTF">2020-03-03T13:21:00Z</dcterms:modified>
</cp:coreProperties>
</file>