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22" w:rsidRDefault="007E1E22" w:rsidP="00B624AB">
      <w:pPr>
        <w:ind w:hanging="426"/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-466090</wp:posOffset>
            </wp:positionV>
            <wp:extent cx="7051040" cy="1243965"/>
            <wp:effectExtent l="19050" t="0" r="0" b="0"/>
            <wp:wrapTight wrapText="bothSides">
              <wp:wrapPolygon edited="0">
                <wp:start x="-58" y="0"/>
                <wp:lineTo x="-58" y="21170"/>
                <wp:lineTo x="21592" y="21170"/>
                <wp:lineTo x="21592" y="0"/>
                <wp:lineTo x="-58" y="0"/>
              </wp:wrapPolygon>
            </wp:wrapTight>
            <wp:docPr id="12" name="Imag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149" w:rsidRPr="007E1E22" w:rsidRDefault="007E1E22" w:rsidP="007E1E22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  <w:lang w:eastAsia="fr-FR"/>
        </w:rPr>
        <w:pict>
          <v:roundrect id="_x0000_s1026" style="position:absolute;left:0;text-align:left;margin-left:-10.25pt;margin-top:55.9pt;width:511.45pt;height:621.9pt;z-index:251660288" arcsize="10923f">
            <v:textbox style="mso-next-textbox:#_x0000_s1026">
              <w:txbxContent>
                <w:p w:rsidR="0034145B" w:rsidRPr="007E1E22" w:rsidRDefault="0034145B" w:rsidP="007E1E22">
                  <w:pPr>
                    <w:spacing w:line="60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1E2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Madame/Monsieur</w:t>
                  </w: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;</w:t>
                  </w:r>
                </w:p>
                <w:p w:rsidR="0034145B" w:rsidRPr="007E1E22" w:rsidRDefault="0034145B" w:rsidP="007E1E22">
                  <w:pPr>
                    <w:spacing w:line="60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La direction a pris note de certains remous que suscite le système des évaluations adopté par l'école, devant cette situation nous apportons les éclaircissements suivants concernant une telle adoption : </w:t>
                  </w:r>
                </w:p>
                <w:p w:rsidR="0034145B" w:rsidRPr="007E1E22" w:rsidRDefault="0034145B" w:rsidP="007E1E22">
                  <w:pPr>
                    <w:spacing w:line="60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 côté quantitatif: opter pour 2 contrôles/semestre équivaut à des évaluations portant chacune sur 4 unités (dans la mesure ou Les élèves ont entre 15 et 16 unités/an) et  donc une pression extra humaine exercée aussi bien sur les élèves que les enseignantes pour tomber dans la bévue des têtes bien pleines et non des têtes bien faites.</w:t>
                  </w:r>
                </w:p>
                <w:p w:rsidR="0034145B" w:rsidRPr="007E1E22" w:rsidRDefault="0034145B" w:rsidP="007E1E22">
                  <w:pPr>
                    <w:spacing w:line="60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 côté qualitatif: le système des 3 contrôles vise d'abord une évaluation formative pendant les 2 premiers contrôles permettant aux enseignantes de mettre à nu les lacunes des apprenants en vue de les combler pendant l'arrêt bilan précédent le 3ème contrôle (</w:t>
                  </w: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الامتحان الدوري</w:t>
                  </w: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) sous forme d'évaluation sommative prenant en considération la note chiffrée de l'élève et les lacunes observées lors des deux premières </w:t>
                  </w:r>
                  <w:proofErr w:type="spellStart"/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évals</w:t>
                  </w:r>
                  <w:proofErr w:type="spellEnd"/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, ainsi ce contrôle sera une soupape de secours.</w:t>
                  </w:r>
                </w:p>
                <w:p w:rsidR="0034145B" w:rsidRPr="007E1E22" w:rsidRDefault="0034145B" w:rsidP="007E1E22">
                  <w:pPr>
                    <w:spacing w:line="60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La direction d’EMILE </w:t>
                  </w:r>
                  <w:proofErr w:type="spellStart"/>
                  <w:r w:rsidRPr="007E1E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kIDS</w:t>
                  </w:r>
                  <w:proofErr w:type="spellEnd"/>
                </w:p>
                <w:p w:rsidR="0034145B" w:rsidRPr="0034145B" w:rsidRDefault="0034145B" w:rsidP="0034145B"/>
              </w:txbxContent>
            </v:textbox>
          </v:roundrect>
        </w:pict>
      </w:r>
      <w:r w:rsidRPr="007E1E22">
        <w:rPr>
          <w:b/>
          <w:bCs/>
          <w:sz w:val="48"/>
          <w:szCs w:val="48"/>
          <w:u w:val="single"/>
        </w:rPr>
        <w:t>Avis aux parents</w:t>
      </w:r>
    </w:p>
    <w:sectPr w:rsidR="00117149" w:rsidRPr="007E1E22" w:rsidSect="00B624AB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7149"/>
    <w:rsid w:val="00004C07"/>
    <w:rsid w:val="0003008D"/>
    <w:rsid w:val="00050C93"/>
    <w:rsid w:val="00117149"/>
    <w:rsid w:val="00233C21"/>
    <w:rsid w:val="0026463C"/>
    <w:rsid w:val="0034145B"/>
    <w:rsid w:val="00404AE9"/>
    <w:rsid w:val="004E56A9"/>
    <w:rsid w:val="00600C47"/>
    <w:rsid w:val="006565F3"/>
    <w:rsid w:val="00693072"/>
    <w:rsid w:val="00744AD6"/>
    <w:rsid w:val="00765C0E"/>
    <w:rsid w:val="007E1E22"/>
    <w:rsid w:val="0082606F"/>
    <w:rsid w:val="008B22E0"/>
    <w:rsid w:val="009D646D"/>
    <w:rsid w:val="00A54F23"/>
    <w:rsid w:val="00AE0306"/>
    <w:rsid w:val="00B624AB"/>
    <w:rsid w:val="00BB29AD"/>
    <w:rsid w:val="00C12482"/>
    <w:rsid w:val="00CC049B"/>
    <w:rsid w:val="00D26E5E"/>
    <w:rsid w:val="00D91938"/>
    <w:rsid w:val="00E0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2017-12-14T10:10:00Z</cp:lastPrinted>
  <dcterms:created xsi:type="dcterms:W3CDTF">2017-12-14T10:23:00Z</dcterms:created>
  <dcterms:modified xsi:type="dcterms:W3CDTF">2017-12-14T12:15:00Z</dcterms:modified>
</cp:coreProperties>
</file>