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D7" w:rsidRDefault="000B69F3" w:rsidP="000B69F3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28575</wp:posOffset>
            </wp:positionV>
            <wp:extent cx="7134225" cy="904875"/>
            <wp:effectExtent l="19050" t="0" r="9525" b="0"/>
            <wp:wrapNone/>
            <wp:docPr id="2" name="Imag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9F3" w:rsidRDefault="000B69F3"/>
    <w:p w:rsidR="000B69F3" w:rsidRPr="009C2FE2" w:rsidRDefault="000B69F3" w:rsidP="009C2FE2">
      <w:pPr>
        <w:rPr>
          <w:rFonts w:asciiTheme="majorBidi" w:hAnsiTheme="majorBidi" w:cstheme="majorBidi"/>
          <w:b/>
          <w:bCs/>
          <w:sz w:val="14"/>
          <w:szCs w:val="14"/>
        </w:rPr>
      </w:pPr>
    </w:p>
    <w:p w:rsidR="000B69F3" w:rsidRPr="007E4B34" w:rsidRDefault="000B69F3" w:rsidP="007E4B34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E4B34">
        <w:rPr>
          <w:rFonts w:asciiTheme="majorBidi" w:hAnsiTheme="majorBidi" w:cstheme="majorBidi"/>
          <w:b/>
          <w:bCs/>
          <w:sz w:val="36"/>
          <w:szCs w:val="36"/>
        </w:rPr>
        <w:t>Fournitures scolaires</w:t>
      </w:r>
    </w:p>
    <w:p w:rsidR="000B69F3" w:rsidRPr="007E4B34" w:rsidRDefault="000B69F3" w:rsidP="007E4B34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E4B34">
        <w:rPr>
          <w:rFonts w:asciiTheme="majorBidi" w:hAnsiTheme="majorBidi" w:cstheme="majorBidi"/>
          <w:b/>
          <w:bCs/>
          <w:sz w:val="36"/>
          <w:szCs w:val="36"/>
        </w:rPr>
        <w:t>2018/2019</w:t>
      </w:r>
    </w:p>
    <w:tbl>
      <w:tblPr>
        <w:tblStyle w:val="Grilledutableau"/>
        <w:tblW w:w="10774" w:type="dxa"/>
        <w:tblInd w:w="-176" w:type="dxa"/>
        <w:tblLook w:val="04A0"/>
      </w:tblPr>
      <w:tblGrid>
        <w:gridCol w:w="10774"/>
      </w:tblGrid>
      <w:tr w:rsidR="000B69F3" w:rsidRPr="007E4B34" w:rsidTr="007E4B34">
        <w:tc>
          <w:tcPr>
            <w:tcW w:w="10774" w:type="dxa"/>
          </w:tcPr>
          <w:p w:rsidR="000B69F3" w:rsidRPr="007E4B34" w:rsidRDefault="000B69F3" w:rsidP="007E4B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Moyenne section </w:t>
            </w:r>
          </w:p>
        </w:tc>
      </w:tr>
      <w:tr w:rsidR="000B69F3" w:rsidRPr="007E4B34" w:rsidTr="007E4B34">
        <w:tc>
          <w:tcPr>
            <w:tcW w:w="10774" w:type="dxa"/>
          </w:tcPr>
          <w:p w:rsidR="00294CE9" w:rsidRDefault="00A95023" w:rsidP="00A9502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Minibus mon premier</w:t>
            </w:r>
            <w:r w:rsidR="00294CE9">
              <w:rPr>
                <w:rFonts w:asciiTheme="majorBidi" w:hAnsiTheme="majorBidi" w:cstheme="majorBidi"/>
                <w:sz w:val="24"/>
                <w:szCs w:val="24"/>
              </w:rPr>
              <w:t xml:space="preserve"> livre d’histoires MS 4- 5 ans  édition Hachette </w:t>
            </w:r>
          </w:p>
          <w:p w:rsidR="00294CE9" w:rsidRDefault="00A95023" w:rsidP="00294CE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94CE9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inibus mon fichier d’activités dire lire écrire mathématique découverte du monde vivre ensemble </w:t>
            </w:r>
          </w:p>
          <w:p w:rsidR="000B69F3" w:rsidRPr="007E4B34" w:rsidRDefault="00A95023" w:rsidP="00294CE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MS 4-5ans</w:t>
            </w:r>
            <w:r w:rsidR="00294CE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94CE9">
              <w:rPr>
                <w:rFonts w:asciiTheme="majorBidi" w:hAnsiTheme="majorBidi" w:cstheme="majorBidi"/>
                <w:sz w:val="24"/>
                <w:szCs w:val="24"/>
              </w:rPr>
              <w:t>édition Hachette</w:t>
            </w:r>
          </w:p>
        </w:tc>
      </w:tr>
      <w:tr w:rsidR="000B69F3" w:rsidRPr="007E4B34" w:rsidTr="007E4B34">
        <w:tc>
          <w:tcPr>
            <w:tcW w:w="10774" w:type="dxa"/>
          </w:tcPr>
          <w:p w:rsidR="00611153" w:rsidRPr="007E4B34" w:rsidRDefault="00B46912" w:rsidP="00611153">
            <w:pPr>
              <w:tabs>
                <w:tab w:val="left" w:pos="285"/>
                <w:tab w:val="right" w:pos="10382"/>
              </w:tabs>
              <w:ind w:right="176"/>
              <w:rPr>
                <w:rFonts w:asciiTheme="majorBidi" w:hAnsiTheme="majorBidi" w:cs="Times New Roman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="Times New Roman"/>
                <w:noProof/>
                <w:sz w:val="24"/>
                <w:szCs w:val="24"/>
                <w:lang w:eastAsia="fr-FR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182.3pt;margin-top:2.3pt;width:7.15pt;height:28.5pt;z-index:251660288;mso-position-horizontal-relative:text;mso-position-vertical-relative:text"/>
              </w:pict>
            </w:r>
            <w:r w:rsidR="00611153" w:rsidRPr="007E4B34">
              <w:rPr>
                <w:rFonts w:asciiTheme="majorBidi" w:hAnsiTheme="majorBidi" w:cs="Times New Roman"/>
                <w:sz w:val="24"/>
                <w:szCs w:val="24"/>
                <w:rtl/>
                <w:lang w:bidi="ar-MA"/>
              </w:rPr>
              <w:tab/>
            </w:r>
            <w:r w:rsidR="00611153" w:rsidRPr="007E4B34">
              <w:rPr>
                <w:rFonts w:asciiTheme="majorBidi" w:hAnsiTheme="majorBidi" w:cs="Times New Roman"/>
                <w:sz w:val="24"/>
                <w:szCs w:val="24"/>
                <w:lang w:bidi="ar-MA"/>
              </w:rPr>
              <w:t xml:space="preserve">  </w:t>
            </w:r>
          </w:p>
          <w:p w:rsidR="00611153" w:rsidRPr="007E4B34" w:rsidRDefault="00611153" w:rsidP="00611153">
            <w:pPr>
              <w:tabs>
                <w:tab w:val="left" w:pos="285"/>
                <w:tab w:val="right" w:pos="10382"/>
              </w:tabs>
              <w:ind w:right="176"/>
              <w:rPr>
                <w:rFonts w:asciiTheme="majorBidi" w:hAnsiTheme="majorBidi" w:cs="Times New Roman"/>
                <w:b/>
                <w:bCs/>
                <w:sz w:val="24"/>
                <w:szCs w:val="24"/>
                <w:vertAlign w:val="subscript"/>
                <w:lang w:bidi="ar-MA"/>
              </w:rPr>
            </w:pP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lang w:bidi="ar-MA"/>
              </w:rPr>
              <w:t xml:space="preserve">         (édition hachette) 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ab/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4 ـ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5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سنوات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كراسة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مدرستي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أنا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رياضيات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ـ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تفتح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علمي  </w:t>
            </w:r>
          </w:p>
          <w:p w:rsidR="00611153" w:rsidRPr="007E4B34" w:rsidRDefault="00611153" w:rsidP="00611153">
            <w:pPr>
              <w:ind w:right="176"/>
              <w:jc w:val="right"/>
              <w:rPr>
                <w:rFonts w:asciiTheme="majorBidi" w:hAnsiTheme="majorBidi" w:cs="Times New Roman"/>
                <w:sz w:val="24"/>
                <w:szCs w:val="24"/>
                <w:lang w:bidi="ar-MA"/>
              </w:rPr>
            </w:pP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 xml:space="preserve"> 4ـ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5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سنوات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كراسة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مدرستي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أنا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تعبير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ـ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قراءة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ـ</w:t>
            </w:r>
            <w:r w:rsidRPr="007E4B3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7E4B3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MA"/>
              </w:rPr>
              <w:t>كتابة</w:t>
            </w:r>
          </w:p>
        </w:tc>
      </w:tr>
      <w:tr w:rsidR="000B69F3" w:rsidRPr="007E4B34" w:rsidTr="007E4B34">
        <w:tc>
          <w:tcPr>
            <w:tcW w:w="10774" w:type="dxa"/>
          </w:tcPr>
          <w:p w:rsidR="000B69F3" w:rsidRPr="007E4B34" w:rsidRDefault="000B69F3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2 paquets de 12 gros crayons de couleurs (Alpino, Milan , Staedtler, Primo …….)</w:t>
            </w:r>
          </w:p>
        </w:tc>
      </w:tr>
      <w:tr w:rsidR="000B69F3" w:rsidRPr="007E4B34" w:rsidTr="007E4B34">
        <w:tc>
          <w:tcPr>
            <w:tcW w:w="10774" w:type="dxa"/>
          </w:tcPr>
          <w:p w:rsidR="000B69F3" w:rsidRPr="007E4B34" w:rsidRDefault="000B69F3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1 paquet de stylos feutres grosses mines (Alpino, Milan , Staedtler, Primo …….)</w:t>
            </w:r>
          </w:p>
        </w:tc>
      </w:tr>
      <w:tr w:rsidR="000B69F3" w:rsidRPr="007E4B34" w:rsidTr="007E4B34">
        <w:tc>
          <w:tcPr>
            <w:tcW w:w="10774" w:type="dxa"/>
          </w:tcPr>
          <w:p w:rsidR="000B69F3" w:rsidRPr="007E4B34" w:rsidRDefault="000B69F3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1 bloc bricolage 24*32 ondulé  Sadipal</w:t>
            </w:r>
          </w:p>
        </w:tc>
      </w:tr>
      <w:tr w:rsidR="000B69F3" w:rsidRPr="007E4B34" w:rsidTr="007E4B34">
        <w:tc>
          <w:tcPr>
            <w:tcW w:w="10774" w:type="dxa"/>
          </w:tcPr>
          <w:p w:rsidR="000B69F3" w:rsidRPr="007E4B34" w:rsidRDefault="000B69F3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1bloc bricolage 24*32 assortiment Sadipal </w:t>
            </w:r>
          </w:p>
        </w:tc>
      </w:tr>
      <w:tr w:rsidR="000B69F3" w:rsidRPr="007E4B34" w:rsidTr="007E4B34">
        <w:trPr>
          <w:trHeight w:val="315"/>
        </w:trPr>
        <w:tc>
          <w:tcPr>
            <w:tcW w:w="10774" w:type="dxa"/>
            <w:tcBorders>
              <w:bottom w:val="single" w:sz="4" w:space="0" w:color="auto"/>
            </w:tcBorders>
          </w:tcPr>
          <w:p w:rsidR="000C0F08" w:rsidRPr="007E4B34" w:rsidRDefault="000C0F08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1 pot de colle blanche (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chez </w:t>
            </w: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droguerie)  </w:t>
            </w:r>
          </w:p>
        </w:tc>
      </w:tr>
      <w:tr w:rsidR="006C2082" w:rsidRPr="007E4B34" w:rsidTr="007E4B34">
        <w:trPr>
          <w:trHeight w:val="330"/>
        </w:trPr>
        <w:tc>
          <w:tcPr>
            <w:tcW w:w="10774" w:type="dxa"/>
            <w:tcBorders>
              <w:top w:val="single" w:sz="4" w:space="0" w:color="auto"/>
            </w:tcBorders>
          </w:tcPr>
          <w:p w:rsidR="006C2082" w:rsidRPr="007E4B34" w:rsidRDefault="006C2082" w:rsidP="000C0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1 pot de paillettes de couleurs ( verte – rouge – dorée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argentée)   (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chez </w:t>
            </w:r>
            <w:r w:rsidRPr="007E4B34">
              <w:rPr>
                <w:rFonts w:asciiTheme="majorBidi" w:hAnsiTheme="majorBidi" w:cstheme="majorBidi"/>
                <w:sz w:val="24"/>
                <w:szCs w:val="24"/>
              </w:rPr>
              <w:t>droguerie )</w:t>
            </w:r>
          </w:p>
        </w:tc>
      </w:tr>
      <w:tr w:rsidR="006C2082" w:rsidRPr="007E4B34" w:rsidTr="007E4B34">
        <w:trPr>
          <w:trHeight w:val="330"/>
        </w:trPr>
        <w:tc>
          <w:tcPr>
            <w:tcW w:w="10774" w:type="dxa"/>
            <w:tcBorders>
              <w:top w:val="single" w:sz="4" w:space="0" w:color="auto"/>
            </w:tcBorders>
          </w:tcPr>
          <w:p w:rsidR="006C2082" w:rsidRPr="007E4B34" w:rsidRDefault="006C2082" w:rsidP="000C0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2 bombes 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>(rouge</w:t>
            </w: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– noir) 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 (chez droguerie )</w:t>
            </w:r>
          </w:p>
        </w:tc>
      </w:tr>
      <w:tr w:rsidR="000B69F3" w:rsidRPr="007E4B34" w:rsidTr="007E4B34">
        <w:trPr>
          <w:trHeight w:val="360"/>
        </w:trPr>
        <w:tc>
          <w:tcPr>
            <w:tcW w:w="10774" w:type="dxa"/>
            <w:tcBorders>
              <w:bottom w:val="single" w:sz="4" w:space="0" w:color="auto"/>
            </w:tcBorders>
          </w:tcPr>
          <w:p w:rsidR="000B69F3" w:rsidRPr="007E4B34" w:rsidRDefault="000C0F08" w:rsidP="006C20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3 grands tubes de colle UHU stick  </w:t>
            </w:r>
            <w:r w:rsidR="00844C76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C2082" w:rsidRPr="007E4B3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844C76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  2 paquets pâte à fixe</w:t>
            </w:r>
          </w:p>
        </w:tc>
      </w:tr>
      <w:tr w:rsidR="006C2082" w:rsidRPr="007E4B34" w:rsidTr="007E4B34">
        <w:trPr>
          <w:trHeight w:val="270"/>
        </w:trPr>
        <w:tc>
          <w:tcPr>
            <w:tcW w:w="10774" w:type="dxa"/>
            <w:tcBorders>
              <w:top w:val="single" w:sz="4" w:space="0" w:color="auto"/>
            </w:tcBorders>
          </w:tcPr>
          <w:p w:rsidR="006C2082" w:rsidRPr="007E4B34" w:rsidRDefault="006C2082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4 grands tubes de colle UHU liquide</w:t>
            </w:r>
          </w:p>
        </w:tc>
      </w:tr>
      <w:tr w:rsidR="000B69F3" w:rsidRPr="007E4B34" w:rsidTr="007E4B34">
        <w:trPr>
          <w:trHeight w:val="315"/>
        </w:trPr>
        <w:tc>
          <w:tcPr>
            <w:tcW w:w="10774" w:type="dxa"/>
            <w:tcBorders>
              <w:bottom w:val="single" w:sz="4" w:space="0" w:color="auto"/>
            </w:tcBorders>
          </w:tcPr>
          <w:p w:rsidR="000C0F08" w:rsidRPr="007E4B34" w:rsidRDefault="000C0F08" w:rsidP="007537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3 crayons à papier 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- une gomme </w:t>
            </w:r>
          </w:p>
        </w:tc>
      </w:tr>
      <w:tr w:rsidR="006C2082" w:rsidRPr="007E4B34" w:rsidTr="007E4B34">
        <w:trPr>
          <w:trHeight w:val="315"/>
        </w:trPr>
        <w:tc>
          <w:tcPr>
            <w:tcW w:w="10774" w:type="dxa"/>
            <w:tcBorders>
              <w:top w:val="single" w:sz="4" w:space="0" w:color="auto"/>
            </w:tcBorders>
          </w:tcPr>
          <w:p w:rsidR="006C2082" w:rsidRPr="007E4B34" w:rsidRDefault="006C2082" w:rsidP="000C0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1 rouleau scotch grand format  - 1 couverture transparente </w:t>
            </w:r>
            <w:r w:rsidR="00611153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G.F</w:t>
            </w:r>
          </w:p>
        </w:tc>
      </w:tr>
      <w:tr w:rsidR="000B69F3" w:rsidRPr="007E4B34" w:rsidTr="007E4B34">
        <w:trPr>
          <w:trHeight w:val="375"/>
        </w:trPr>
        <w:tc>
          <w:tcPr>
            <w:tcW w:w="10774" w:type="dxa"/>
            <w:tcBorders>
              <w:bottom w:val="single" w:sz="4" w:space="0" w:color="auto"/>
            </w:tcBorders>
          </w:tcPr>
          <w:p w:rsidR="000C0F08" w:rsidRPr="007E4B34" w:rsidRDefault="000C0F08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3 paquets de papier canson couleur </w:t>
            </w:r>
          </w:p>
        </w:tc>
      </w:tr>
      <w:tr w:rsidR="006C2082" w:rsidRPr="007E4B34" w:rsidTr="007E4B34">
        <w:trPr>
          <w:trHeight w:val="360"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</w:tcPr>
          <w:p w:rsidR="006C2082" w:rsidRPr="007E4B34" w:rsidRDefault="006C2082" w:rsidP="000C0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2 paquets de papier canson blanc </w:t>
            </w:r>
          </w:p>
        </w:tc>
      </w:tr>
      <w:tr w:rsidR="006C2082" w:rsidRPr="007E4B34" w:rsidTr="007E4B34">
        <w:trPr>
          <w:trHeight w:val="269"/>
        </w:trPr>
        <w:tc>
          <w:tcPr>
            <w:tcW w:w="10774" w:type="dxa"/>
            <w:tcBorders>
              <w:top w:val="single" w:sz="4" w:space="0" w:color="auto"/>
            </w:tcBorders>
          </w:tcPr>
          <w:p w:rsidR="006C2082" w:rsidRPr="007E4B34" w:rsidRDefault="006C2082" w:rsidP="007537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6 feuilles canson G.F 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>(jaune</w:t>
            </w: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– rouge – vert – orange  - bleu - blanc)</w:t>
            </w:r>
          </w:p>
        </w:tc>
      </w:tr>
      <w:tr w:rsidR="000B69F3" w:rsidRPr="007E4B34" w:rsidTr="007E4B34">
        <w:tc>
          <w:tcPr>
            <w:tcW w:w="10774" w:type="dxa"/>
          </w:tcPr>
          <w:p w:rsidR="000B69F3" w:rsidRPr="007E4B34" w:rsidRDefault="000C0F08" w:rsidP="000C0F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2 paquets de papier mousse ( 1 brillant – 1 mat )</w:t>
            </w:r>
            <w:r w:rsidR="005D0BD1">
              <w:rPr>
                <w:rFonts w:asciiTheme="majorBidi" w:hAnsiTheme="majorBidi" w:cstheme="majorBidi"/>
                <w:sz w:val="24"/>
                <w:szCs w:val="24"/>
              </w:rPr>
              <w:t xml:space="preserve"> - une planche en papier mousse grand format (blanc).</w:t>
            </w:r>
          </w:p>
        </w:tc>
      </w:tr>
      <w:tr w:rsidR="000B69F3" w:rsidRPr="007E4B34" w:rsidTr="007E4B34">
        <w:tc>
          <w:tcPr>
            <w:tcW w:w="10774" w:type="dxa"/>
          </w:tcPr>
          <w:p w:rsidR="000B69F3" w:rsidRPr="007E4B34" w:rsidRDefault="000C0F08" w:rsidP="00FB27A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2 grandes feuilles duplex</w:t>
            </w:r>
            <w:r w:rsidR="006C2082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  - </w:t>
            </w:r>
            <w:r w:rsidR="00FB27A3" w:rsidRPr="007E4B34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 w:rsidR="006C2082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ramette</w:t>
            </w:r>
            <w:r w:rsidR="00FB27A3" w:rsidRPr="007E4B34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6C2082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de papier blanc  </w:t>
            </w:r>
            <w:r w:rsidR="008A0D82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Navigator </w:t>
            </w:r>
            <w:r w:rsidR="006C2082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(A4) de bonne qualité </w:t>
            </w:r>
          </w:p>
        </w:tc>
      </w:tr>
      <w:tr w:rsidR="000B69F3" w:rsidRPr="007E4B34" w:rsidTr="007E4B34">
        <w:tc>
          <w:tcPr>
            <w:tcW w:w="10774" w:type="dxa"/>
          </w:tcPr>
          <w:p w:rsidR="000B69F3" w:rsidRPr="007E4B34" w:rsidRDefault="00844C76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1 rouleau de papier crépon de couleur 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>(vert</w:t>
            </w: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– rouge)</w:t>
            </w:r>
          </w:p>
        </w:tc>
      </w:tr>
      <w:tr w:rsidR="000B69F3" w:rsidRPr="007E4B34" w:rsidTr="007E4B34">
        <w:trPr>
          <w:trHeight w:val="285"/>
        </w:trPr>
        <w:tc>
          <w:tcPr>
            <w:tcW w:w="10774" w:type="dxa"/>
            <w:tcBorders>
              <w:bottom w:val="single" w:sz="4" w:space="0" w:color="auto"/>
            </w:tcBorders>
          </w:tcPr>
          <w:p w:rsidR="00844C76" w:rsidRPr="007E4B34" w:rsidRDefault="00844C76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2 chemises cartonnées ( rose et rouge)</w:t>
            </w:r>
          </w:p>
        </w:tc>
      </w:tr>
      <w:tr w:rsidR="006C2082" w:rsidRPr="007E4B34" w:rsidTr="007E4B34">
        <w:trPr>
          <w:trHeight w:val="345"/>
        </w:trPr>
        <w:tc>
          <w:tcPr>
            <w:tcW w:w="10774" w:type="dxa"/>
            <w:tcBorders>
              <w:top w:val="single" w:sz="4" w:space="0" w:color="auto"/>
            </w:tcBorders>
          </w:tcPr>
          <w:p w:rsidR="006C2082" w:rsidRPr="007E4B34" w:rsidRDefault="006C2082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1 chemise à rabats ( bleue)</w:t>
            </w:r>
          </w:p>
        </w:tc>
      </w:tr>
      <w:tr w:rsidR="000B69F3" w:rsidRPr="007E4B34" w:rsidTr="007E4B34">
        <w:tc>
          <w:tcPr>
            <w:tcW w:w="10774" w:type="dxa"/>
          </w:tcPr>
          <w:p w:rsidR="000B69F3" w:rsidRPr="007E4B34" w:rsidRDefault="00844C76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1 cahier G.F  couverture transparente</w:t>
            </w:r>
          </w:p>
        </w:tc>
      </w:tr>
      <w:tr w:rsidR="00611153" w:rsidRPr="007E4B34" w:rsidTr="007E4B34">
        <w:tc>
          <w:tcPr>
            <w:tcW w:w="10774" w:type="dxa"/>
          </w:tcPr>
          <w:p w:rsidR="00611153" w:rsidRPr="007E4B34" w:rsidRDefault="004E319B" w:rsidP="004E319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bobine</w:t>
            </w: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11153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ruban argenté 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>(largeur : 1cm)</w:t>
            </w:r>
            <w:r w:rsidR="00FB4D21">
              <w:rPr>
                <w:rFonts w:asciiTheme="majorBidi" w:hAnsiTheme="majorBidi" w:cstheme="majorBidi"/>
                <w:sz w:val="24"/>
                <w:szCs w:val="24"/>
              </w:rPr>
              <w:t xml:space="preserve"> -</w:t>
            </w:r>
          </w:p>
        </w:tc>
      </w:tr>
      <w:tr w:rsidR="000B69F3" w:rsidRPr="007E4B34" w:rsidTr="007E4B34">
        <w:tc>
          <w:tcPr>
            <w:tcW w:w="10774" w:type="dxa"/>
          </w:tcPr>
          <w:p w:rsidR="000B69F3" w:rsidRPr="007E4B34" w:rsidRDefault="00844C76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1 ardoise blanche – 2 feutres effaçables – une brosse – étiquettes blanches </w:t>
            </w:r>
          </w:p>
        </w:tc>
      </w:tr>
      <w:tr w:rsidR="000B69F3" w:rsidRPr="007E4B34" w:rsidTr="007E4B34">
        <w:tc>
          <w:tcPr>
            <w:tcW w:w="10774" w:type="dxa"/>
          </w:tcPr>
          <w:p w:rsidR="000B69F3" w:rsidRPr="007E4B34" w:rsidRDefault="00844C76" w:rsidP="006C2082">
            <w:pPr>
              <w:tabs>
                <w:tab w:val="left" w:pos="415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1 paquet de pâte à modeler </w:t>
            </w:r>
            <w:r w:rsidR="006C2082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-  1 paquet de gommettes</w:t>
            </w:r>
            <w:r w:rsidR="006C2082" w:rsidRPr="007E4B34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0B69F3" w:rsidRPr="007E4B34" w:rsidTr="007E4B34">
        <w:tc>
          <w:tcPr>
            <w:tcW w:w="10774" w:type="dxa"/>
          </w:tcPr>
          <w:p w:rsidR="000B69F3" w:rsidRPr="007E4B34" w:rsidRDefault="00844C76" w:rsidP="006C20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1 rouleau de feuilles cellophanes </w:t>
            </w:r>
            <w:r w:rsidR="006C2082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- 1 p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>elote</w:t>
            </w:r>
            <w:r w:rsidR="006C2082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de laine jaune </w:t>
            </w:r>
          </w:p>
        </w:tc>
      </w:tr>
      <w:tr w:rsidR="006C2082" w:rsidRPr="007E4B34" w:rsidTr="007E4B34">
        <w:tc>
          <w:tcPr>
            <w:tcW w:w="10774" w:type="dxa"/>
          </w:tcPr>
          <w:p w:rsidR="006C2082" w:rsidRPr="007E4B34" w:rsidRDefault="006C2082" w:rsidP="00A967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Bouteille de peinture 500 ml ( bleu – marron) </w:t>
            </w:r>
            <w:r w:rsidR="00FB4D21">
              <w:rPr>
                <w:rFonts w:asciiTheme="majorBidi" w:hAnsiTheme="majorBidi" w:cstheme="majorBidi"/>
                <w:sz w:val="24"/>
                <w:szCs w:val="24"/>
              </w:rPr>
              <w:t xml:space="preserve"> primo</w:t>
            </w:r>
          </w:p>
        </w:tc>
      </w:tr>
      <w:tr w:rsidR="006C2082" w:rsidRPr="007E4B34" w:rsidTr="007E4B34">
        <w:tc>
          <w:tcPr>
            <w:tcW w:w="10774" w:type="dxa"/>
          </w:tcPr>
          <w:p w:rsidR="006C2082" w:rsidRPr="007E4B34" w:rsidRDefault="006C2082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2 pinceaux ( 8 et 12) -  1 rouleau – 1 petit paquet de coton  - palette – Goblet pour peinture </w:t>
            </w:r>
          </w:p>
        </w:tc>
      </w:tr>
      <w:tr w:rsidR="006C2082" w:rsidRPr="007E4B34" w:rsidTr="007E4B34">
        <w:tc>
          <w:tcPr>
            <w:tcW w:w="10774" w:type="dxa"/>
          </w:tcPr>
          <w:p w:rsidR="006C2082" w:rsidRPr="007E4B34" w:rsidRDefault="006C2082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2 tabliers (1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>tablier</w:t>
            </w: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 pour le repas – 1 </w:t>
            </w:r>
            <w:r w:rsidR="0075375D"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tablier </w:t>
            </w:r>
            <w:r w:rsidRPr="007E4B34">
              <w:rPr>
                <w:rFonts w:asciiTheme="majorBidi" w:hAnsiTheme="majorBidi" w:cstheme="majorBidi"/>
                <w:sz w:val="24"/>
                <w:szCs w:val="24"/>
              </w:rPr>
              <w:t>pour la peinture)</w:t>
            </w:r>
          </w:p>
        </w:tc>
      </w:tr>
      <w:tr w:rsidR="006C2082" w:rsidRPr="007E4B34" w:rsidTr="007E4B34">
        <w:tc>
          <w:tcPr>
            <w:tcW w:w="10774" w:type="dxa"/>
          </w:tcPr>
          <w:p w:rsidR="006C2082" w:rsidRPr="007E4B34" w:rsidRDefault="006C2082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Enveloppe 24*22 avec 2 timbres et adresse   -  3 photos </w:t>
            </w:r>
          </w:p>
        </w:tc>
      </w:tr>
      <w:tr w:rsidR="006C2082" w:rsidRPr="007E4B34" w:rsidTr="007E4B34">
        <w:tc>
          <w:tcPr>
            <w:tcW w:w="10774" w:type="dxa"/>
          </w:tcPr>
          <w:p w:rsidR="006C2082" w:rsidRPr="007E4B34" w:rsidRDefault="006C2082" w:rsidP="008D192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Tenue de rechange </w:t>
            </w:r>
            <w:r w:rsidR="007B3B68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="007B3B6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B4D21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  <w:r w:rsidR="007B3B68">
              <w:rPr>
                <w:rFonts w:asciiTheme="majorBidi" w:hAnsiTheme="majorBidi" w:cstheme="majorBidi"/>
                <w:sz w:val="24"/>
                <w:szCs w:val="24"/>
              </w:rPr>
              <w:t xml:space="preserve">m tissu satin rose- </w:t>
            </w:r>
            <w:r w:rsidR="00FB4D2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4E319B">
              <w:rPr>
                <w:rFonts w:asciiTheme="majorBidi" w:hAnsiTheme="majorBidi" w:cstheme="majorBidi"/>
                <w:sz w:val="24"/>
                <w:szCs w:val="24"/>
              </w:rPr>
              <w:t xml:space="preserve">m tulle </w:t>
            </w:r>
            <w:r w:rsidR="00FB4D21">
              <w:rPr>
                <w:rFonts w:asciiTheme="majorBidi" w:hAnsiTheme="majorBidi" w:cstheme="majorBidi"/>
                <w:sz w:val="24"/>
                <w:szCs w:val="24"/>
              </w:rPr>
              <w:t xml:space="preserve">Bleu ciel </w:t>
            </w:r>
          </w:p>
        </w:tc>
      </w:tr>
      <w:tr w:rsidR="006C2082" w:rsidRPr="007E4B34" w:rsidTr="007E4B34">
        <w:tc>
          <w:tcPr>
            <w:tcW w:w="10774" w:type="dxa"/>
          </w:tcPr>
          <w:p w:rsidR="006C2082" w:rsidRPr="007E4B34" w:rsidRDefault="006C2082" w:rsidP="00294C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>1 paquet de 12 (papier hygiénique)</w:t>
            </w:r>
            <w:r w:rsidR="007B3B68">
              <w:rPr>
                <w:rFonts w:asciiTheme="majorBidi" w:hAnsiTheme="majorBidi" w:cstheme="majorBidi"/>
                <w:sz w:val="24"/>
                <w:szCs w:val="24"/>
              </w:rPr>
              <w:t>–fil de pêche (1 bobine)</w:t>
            </w:r>
          </w:p>
        </w:tc>
      </w:tr>
      <w:tr w:rsidR="006C2082" w:rsidRPr="007E4B34" w:rsidTr="007E4B34">
        <w:tc>
          <w:tcPr>
            <w:tcW w:w="10774" w:type="dxa"/>
          </w:tcPr>
          <w:p w:rsidR="006C2082" w:rsidRPr="007E4B34" w:rsidRDefault="006C2082" w:rsidP="000B69F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4B34">
              <w:rPr>
                <w:rFonts w:asciiTheme="majorBidi" w:hAnsiTheme="majorBidi" w:cstheme="majorBidi"/>
                <w:sz w:val="24"/>
                <w:szCs w:val="24"/>
              </w:rPr>
              <w:t xml:space="preserve">4 boites de mouchoirs  - 2 lingettes – 2 savons liquides </w:t>
            </w:r>
          </w:p>
        </w:tc>
      </w:tr>
    </w:tbl>
    <w:p w:rsidR="00222323" w:rsidRDefault="00222323" w:rsidP="00222323">
      <w:pPr>
        <w:spacing w:line="240" w:lineRule="auto"/>
        <w:ind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Rentrée Scolaire :le vendredi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septembre 2018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 8h15min à 12h 15min</w:t>
      </w:r>
    </w:p>
    <w:p w:rsidR="00222323" w:rsidRDefault="00222323" w:rsidP="00222323">
      <w:pPr>
        <w:spacing w:line="240" w:lineRule="auto"/>
        <w:ind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 réception des Fournitures scolaires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B61C6">
        <w:rPr>
          <w:rFonts w:asciiTheme="majorBidi" w:hAnsiTheme="majorBidi" w:cstheme="majorBidi"/>
          <w:b/>
          <w:bCs/>
          <w:sz w:val="24"/>
          <w:szCs w:val="24"/>
        </w:rPr>
        <w:t>sera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 samedi 08 septembre de 9h à 15h</w:t>
      </w:r>
    </w:p>
    <w:p w:rsidR="00222323" w:rsidRDefault="00222323" w:rsidP="00222323">
      <w:pPr>
        <w:spacing w:line="240" w:lineRule="auto"/>
        <w:ind w:hanging="54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NB : Le transport ne sera assuré qu’à partir du lundi 10 septembre 2018</w:t>
      </w:r>
    </w:p>
    <w:p w:rsidR="004E319B" w:rsidRPr="003E3D96" w:rsidRDefault="004E319B" w:rsidP="004E319B">
      <w:pPr>
        <w:spacing w:before="240" w:after="0"/>
        <w:jc w:val="center"/>
        <w:rPr>
          <w:sz w:val="24"/>
          <w:szCs w:val="24"/>
        </w:rPr>
      </w:pPr>
    </w:p>
    <w:p w:rsidR="000B69F3" w:rsidRPr="007E4B34" w:rsidRDefault="000B69F3" w:rsidP="004E319B">
      <w:pPr>
        <w:spacing w:line="240" w:lineRule="auto"/>
        <w:ind w:hanging="720"/>
        <w:jc w:val="center"/>
        <w:rPr>
          <w:rFonts w:asciiTheme="majorBidi" w:hAnsiTheme="majorBidi" w:cstheme="majorBidi"/>
          <w:b/>
          <w:bCs/>
        </w:rPr>
      </w:pPr>
    </w:p>
    <w:sectPr w:rsidR="000B69F3" w:rsidRPr="007E4B34" w:rsidSect="007E4B34">
      <w:footerReference w:type="default" r:id="rId8"/>
      <w:pgSz w:w="11906" w:h="16838"/>
      <w:pgMar w:top="0" w:right="424" w:bottom="0" w:left="851" w:header="708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A3" w:rsidRDefault="003740A3" w:rsidP="007E4B34">
      <w:pPr>
        <w:spacing w:after="0" w:line="240" w:lineRule="auto"/>
      </w:pPr>
      <w:r>
        <w:separator/>
      </w:r>
    </w:p>
  </w:endnote>
  <w:endnote w:type="continuationSeparator" w:id="1">
    <w:p w:rsidR="003740A3" w:rsidRDefault="003740A3" w:rsidP="007E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34" w:rsidRDefault="00B46912">
    <w:pPr>
      <w:pStyle w:val="Pieddepage"/>
    </w:pPr>
    <w:r>
      <w:rPr>
        <w:noProof/>
        <w:lang w:eastAsia="fr-FR"/>
      </w:rPr>
      <w:pict>
        <v:rect id="_x0000_s6159" style="position:absolute;margin-left:-30.55pt;margin-top:3.95pt;width:579.75pt;height:27.5pt;z-index:251658240">
          <v:textbox>
            <w:txbxContent>
              <w:p w:rsidR="007E4B34" w:rsidRPr="00A10F4B" w:rsidRDefault="007E4B34" w:rsidP="007E4B34">
                <w:pPr>
                  <w:pStyle w:val="Pieddepage"/>
                  <w:tabs>
                    <w:tab w:val="clear" w:pos="4536"/>
                    <w:tab w:val="clear" w:pos="9072"/>
                    <w:tab w:val="right" w:pos="10065"/>
                  </w:tabs>
                  <w:rPr>
                    <w:b/>
                    <w:bCs/>
                  </w:rPr>
                </w:pPr>
                <w:r>
                  <w:rPr>
                    <w:b/>
                    <w:bCs/>
                    <w:i/>
                    <w:iCs/>
                  </w:rPr>
                  <w:sym w:font="Wingdings" w:char="002A"/>
                </w:r>
                <w:r>
                  <w:rPr>
                    <w:b/>
                    <w:bCs/>
                    <w:i/>
                    <w:iCs/>
                  </w:rPr>
                  <w:t xml:space="preserve"> : 20, Rue Hamza –Agdal, Rabat- </w:t>
                </w:r>
                <w:r>
                  <w:rPr>
                    <w:b/>
                    <w:bCs/>
                    <w:i/>
                    <w:iCs/>
                  </w:rPr>
                  <w:sym w:font="Wingdings" w:char="0028"/>
                </w:r>
                <w:r>
                  <w:rPr>
                    <w:b/>
                    <w:bCs/>
                    <w:i/>
                    <w:iCs/>
                  </w:rPr>
                  <w:t>/</w:t>
                </w:r>
                <w:r>
                  <w:rPr>
                    <w:b/>
                    <w:bCs/>
                    <w:i/>
                    <w:iCs/>
                  </w:rPr>
                  <w:sym w:font="Wingdings 2" w:char="0037"/>
                </w:r>
                <w:r>
                  <w:rPr>
                    <w:b/>
                    <w:bCs/>
                    <w:i/>
                    <w:iCs/>
                  </w:rPr>
                  <w:t>: 05 37 67 20 05/ 05 37 67 12 27 - Site web : www.gs-louislegrand.com</w:t>
                </w:r>
              </w:p>
              <w:p w:rsidR="007E4B34" w:rsidRDefault="007E4B34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A3" w:rsidRDefault="003740A3" w:rsidP="007E4B34">
      <w:pPr>
        <w:spacing w:after="0" w:line="240" w:lineRule="auto"/>
      </w:pPr>
      <w:r>
        <w:separator/>
      </w:r>
    </w:p>
  </w:footnote>
  <w:footnote w:type="continuationSeparator" w:id="1">
    <w:p w:rsidR="003740A3" w:rsidRDefault="003740A3" w:rsidP="007E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048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B69F3"/>
    <w:rsid w:val="000258EF"/>
    <w:rsid w:val="00041492"/>
    <w:rsid w:val="000B69F3"/>
    <w:rsid w:val="000C0F08"/>
    <w:rsid w:val="00155E3B"/>
    <w:rsid w:val="00222323"/>
    <w:rsid w:val="00294CE9"/>
    <w:rsid w:val="003478BE"/>
    <w:rsid w:val="003740A3"/>
    <w:rsid w:val="0037652D"/>
    <w:rsid w:val="00382232"/>
    <w:rsid w:val="003B5CD0"/>
    <w:rsid w:val="003F15E2"/>
    <w:rsid w:val="004032C3"/>
    <w:rsid w:val="004B7A0D"/>
    <w:rsid w:val="004E319B"/>
    <w:rsid w:val="004F31A5"/>
    <w:rsid w:val="00574756"/>
    <w:rsid w:val="005B61C6"/>
    <w:rsid w:val="005D0BD1"/>
    <w:rsid w:val="00611153"/>
    <w:rsid w:val="006C2082"/>
    <w:rsid w:val="007042F2"/>
    <w:rsid w:val="00722B18"/>
    <w:rsid w:val="007247EC"/>
    <w:rsid w:val="0075375D"/>
    <w:rsid w:val="007B3B68"/>
    <w:rsid w:val="007E4B34"/>
    <w:rsid w:val="00823ACC"/>
    <w:rsid w:val="00844C76"/>
    <w:rsid w:val="008A0D82"/>
    <w:rsid w:val="008C7FED"/>
    <w:rsid w:val="008D1928"/>
    <w:rsid w:val="009267F8"/>
    <w:rsid w:val="009C2FE2"/>
    <w:rsid w:val="00A95023"/>
    <w:rsid w:val="00B46912"/>
    <w:rsid w:val="00B65CA6"/>
    <w:rsid w:val="00C41FD7"/>
    <w:rsid w:val="00C80C57"/>
    <w:rsid w:val="00DC6196"/>
    <w:rsid w:val="00F330C5"/>
    <w:rsid w:val="00FB27A3"/>
    <w:rsid w:val="00FB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6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E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4B34"/>
  </w:style>
  <w:style w:type="paragraph" w:styleId="Pieddepage">
    <w:name w:val="footer"/>
    <w:basedOn w:val="Normal"/>
    <w:link w:val="PieddepageCar"/>
    <w:unhideWhenUsed/>
    <w:rsid w:val="007E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E4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FC77-1122-4E24-B46E-02219A41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2018-07-03T11:33:00Z</cp:lastPrinted>
  <dcterms:created xsi:type="dcterms:W3CDTF">2018-06-08T14:48:00Z</dcterms:created>
  <dcterms:modified xsi:type="dcterms:W3CDTF">2018-07-06T14:31:00Z</dcterms:modified>
</cp:coreProperties>
</file>