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21" w:rsidRDefault="003D7E21" w:rsidP="003D7E21">
      <w:pPr>
        <w:rPr>
          <w:b/>
          <w:bCs/>
          <w:sz w:val="40"/>
          <w:szCs w:val="40"/>
          <w:u w:val="single"/>
        </w:rPr>
      </w:pPr>
    </w:p>
    <w:p w:rsidR="00922C47" w:rsidRDefault="00922C47" w:rsidP="00922C47">
      <w:pPr>
        <w:jc w:val="center"/>
        <w:rPr>
          <w:b/>
          <w:bCs/>
          <w:sz w:val="40"/>
          <w:szCs w:val="40"/>
          <w:u w:val="single"/>
        </w:rPr>
      </w:pPr>
      <w:r>
        <w:rPr>
          <w:b/>
          <w:bCs/>
          <w:sz w:val="40"/>
          <w:szCs w:val="40"/>
          <w:u w:val="single"/>
        </w:rPr>
        <w:t>REUNION DE PRISE DE CONTACT</w:t>
      </w:r>
    </w:p>
    <w:p w:rsidR="003D7E21" w:rsidRPr="004E718B" w:rsidRDefault="003D7E21" w:rsidP="00922C47">
      <w:pPr>
        <w:jc w:val="center"/>
        <w:rPr>
          <w:b/>
          <w:bCs/>
          <w:sz w:val="40"/>
          <w:szCs w:val="40"/>
          <w:u w:val="single"/>
        </w:rPr>
      </w:pPr>
    </w:p>
    <w:p w:rsidR="00922C47" w:rsidRPr="004E718B" w:rsidRDefault="00922C47" w:rsidP="00922C47">
      <w:pPr>
        <w:rPr>
          <w:b/>
          <w:bCs/>
          <w:sz w:val="28"/>
          <w:szCs w:val="28"/>
        </w:rPr>
      </w:pPr>
      <w:r w:rsidRPr="004E718B">
        <w:rPr>
          <w:b/>
          <w:bCs/>
          <w:sz w:val="28"/>
          <w:szCs w:val="28"/>
        </w:rPr>
        <w:t>Madame, Monsieur :</w:t>
      </w:r>
    </w:p>
    <w:p w:rsidR="00922C47" w:rsidRPr="004E718B" w:rsidRDefault="00922C47" w:rsidP="003D7E21">
      <w:pPr>
        <w:jc w:val="both"/>
        <w:rPr>
          <w:b/>
          <w:bCs/>
          <w:sz w:val="28"/>
          <w:szCs w:val="28"/>
        </w:rPr>
      </w:pPr>
      <w:r w:rsidRPr="004E718B">
        <w:rPr>
          <w:b/>
          <w:bCs/>
          <w:sz w:val="28"/>
          <w:szCs w:val="28"/>
        </w:rPr>
        <w:t xml:space="preserve">       En raison d’un éventuel avènement du 1er </w:t>
      </w:r>
      <w:proofErr w:type="spellStart"/>
      <w:r w:rsidRPr="004E718B">
        <w:rPr>
          <w:b/>
          <w:bCs/>
          <w:sz w:val="28"/>
          <w:szCs w:val="28"/>
        </w:rPr>
        <w:t>Moharam</w:t>
      </w:r>
      <w:proofErr w:type="spellEnd"/>
      <w:r w:rsidRPr="004E718B">
        <w:rPr>
          <w:b/>
          <w:bCs/>
          <w:sz w:val="28"/>
          <w:szCs w:val="28"/>
        </w:rPr>
        <w:t xml:space="preserve"> le lundi 03 octobre 2016, des modifications ont été apportées au niveau des réunions plénières parents / établissement.</w:t>
      </w:r>
    </w:p>
    <w:p w:rsidR="00922C47" w:rsidRPr="004E718B" w:rsidRDefault="00922C47" w:rsidP="003D7E21">
      <w:pPr>
        <w:jc w:val="both"/>
        <w:rPr>
          <w:b/>
          <w:bCs/>
          <w:sz w:val="28"/>
          <w:szCs w:val="28"/>
        </w:rPr>
      </w:pPr>
      <w:r w:rsidRPr="004E718B">
        <w:rPr>
          <w:b/>
          <w:bCs/>
          <w:sz w:val="28"/>
          <w:szCs w:val="28"/>
        </w:rPr>
        <w:t xml:space="preserve">     Les réunions d’information entre parents et équipes administrative et pédagogique de l’établissement auront lieu selon le tableau ci-dessous.</w:t>
      </w:r>
    </w:p>
    <w:p w:rsidR="00922C47" w:rsidRPr="004E718B" w:rsidRDefault="00922C47" w:rsidP="003D7E21">
      <w:pPr>
        <w:jc w:val="both"/>
        <w:rPr>
          <w:b/>
          <w:bCs/>
          <w:sz w:val="28"/>
          <w:szCs w:val="28"/>
        </w:rPr>
      </w:pPr>
      <w:r w:rsidRPr="004E718B">
        <w:rPr>
          <w:b/>
          <w:bCs/>
          <w:sz w:val="28"/>
          <w:szCs w:val="28"/>
        </w:rPr>
        <w:t xml:space="preserve">     Ces réunions importantes ont pour objectif principal d’établir un premier contact entre les parents et les composantes de l’établissement qui présenteront le mode d’action dans  leurs classes, le règlement intérieur, les programmes et leurs attentes. Elles répondront également à vos questions dans le domaine du possibl</w:t>
      </w:r>
      <w:r>
        <w:rPr>
          <w:b/>
          <w:bCs/>
          <w:sz w:val="28"/>
          <w:szCs w:val="28"/>
        </w:rPr>
        <w:t>e.</w:t>
      </w:r>
    </w:p>
    <w:p w:rsidR="00922C47" w:rsidRDefault="00922C47" w:rsidP="003D7E21">
      <w:pPr>
        <w:rPr>
          <w:b/>
          <w:bCs/>
          <w:sz w:val="40"/>
          <w:szCs w:val="40"/>
          <w:u w:val="single"/>
        </w:rPr>
      </w:pPr>
    </w:p>
    <w:p w:rsidR="00922C47" w:rsidRPr="00C74E55" w:rsidRDefault="00922C47" w:rsidP="00922C47">
      <w:pPr>
        <w:jc w:val="center"/>
        <w:rPr>
          <w:b/>
          <w:bCs/>
          <w:sz w:val="40"/>
          <w:szCs w:val="40"/>
          <w:u w:val="single"/>
        </w:rPr>
      </w:pPr>
      <w:r>
        <w:rPr>
          <w:b/>
          <w:bCs/>
          <w:sz w:val="40"/>
          <w:szCs w:val="40"/>
          <w:u w:val="single"/>
        </w:rPr>
        <w:t>Annexe</w:t>
      </w:r>
      <w:r w:rsidRPr="00C74E55">
        <w:rPr>
          <w:b/>
          <w:bCs/>
          <w:sz w:val="40"/>
          <w:szCs w:val="40"/>
          <w:u w:val="single"/>
        </w:rPr>
        <w:t xml:space="preserve"> </w:t>
      </w:r>
      <w:proofErr w:type="spellStart"/>
      <w:r w:rsidRPr="00C74E55">
        <w:rPr>
          <w:b/>
          <w:bCs/>
          <w:sz w:val="40"/>
          <w:szCs w:val="40"/>
          <w:u w:val="single"/>
        </w:rPr>
        <w:t>A</w:t>
      </w:r>
      <w:r>
        <w:rPr>
          <w:b/>
          <w:bCs/>
          <w:sz w:val="40"/>
          <w:szCs w:val="40"/>
          <w:u w:val="single"/>
        </w:rPr>
        <w:t>gdal</w:t>
      </w:r>
      <w:proofErr w:type="spellEnd"/>
    </w:p>
    <w:tbl>
      <w:tblPr>
        <w:tblStyle w:val="Grilledutableau"/>
        <w:tblW w:w="0" w:type="auto"/>
        <w:tblInd w:w="469" w:type="dxa"/>
        <w:tblLook w:val="04A0"/>
      </w:tblPr>
      <w:tblGrid>
        <w:gridCol w:w="4223"/>
        <w:gridCol w:w="4223"/>
      </w:tblGrid>
      <w:tr w:rsidR="00922C47" w:rsidTr="003D7E21">
        <w:tc>
          <w:tcPr>
            <w:tcW w:w="4223" w:type="dxa"/>
          </w:tcPr>
          <w:p w:rsidR="00922C47" w:rsidRDefault="00922C47" w:rsidP="00633798">
            <w:pPr>
              <w:jc w:val="center"/>
              <w:rPr>
                <w:b/>
                <w:bCs/>
                <w:sz w:val="32"/>
                <w:szCs w:val="32"/>
                <w:u w:val="single"/>
              </w:rPr>
            </w:pPr>
            <w:r>
              <w:rPr>
                <w:b/>
                <w:bCs/>
                <w:sz w:val="32"/>
                <w:szCs w:val="32"/>
              </w:rPr>
              <w:t>COLLEGE</w:t>
            </w:r>
          </w:p>
        </w:tc>
        <w:tc>
          <w:tcPr>
            <w:tcW w:w="4223" w:type="dxa"/>
          </w:tcPr>
          <w:p w:rsidR="00922C47" w:rsidRDefault="00922C47" w:rsidP="00633798">
            <w:pPr>
              <w:jc w:val="center"/>
              <w:rPr>
                <w:b/>
                <w:bCs/>
                <w:sz w:val="32"/>
                <w:szCs w:val="32"/>
                <w:u w:val="single"/>
              </w:rPr>
            </w:pPr>
            <w:r>
              <w:rPr>
                <w:b/>
                <w:bCs/>
                <w:sz w:val="32"/>
                <w:szCs w:val="32"/>
              </w:rPr>
              <w:t>LYCEE</w:t>
            </w:r>
          </w:p>
        </w:tc>
      </w:tr>
      <w:tr w:rsidR="00922C47" w:rsidTr="003D7E21">
        <w:tc>
          <w:tcPr>
            <w:tcW w:w="4223" w:type="dxa"/>
          </w:tcPr>
          <w:p w:rsidR="00922C47" w:rsidRDefault="003D7E21" w:rsidP="00633798">
            <w:pPr>
              <w:rPr>
                <w:b/>
                <w:bCs/>
                <w:sz w:val="32"/>
                <w:szCs w:val="32"/>
              </w:rPr>
            </w:pPr>
            <w:r>
              <w:rPr>
                <w:b/>
                <w:bCs/>
                <w:sz w:val="32"/>
                <w:szCs w:val="32"/>
              </w:rPr>
              <w:t>1</w:t>
            </w:r>
            <w:r w:rsidRPr="003D7E21">
              <w:rPr>
                <w:b/>
                <w:bCs/>
                <w:sz w:val="32"/>
                <w:szCs w:val="32"/>
                <w:vertAlign w:val="superscript"/>
              </w:rPr>
              <w:t>ère</w:t>
            </w:r>
            <w:r>
              <w:rPr>
                <w:b/>
                <w:bCs/>
                <w:sz w:val="32"/>
                <w:szCs w:val="32"/>
              </w:rPr>
              <w:t xml:space="preserve"> </w:t>
            </w:r>
            <w:r w:rsidR="00922C47">
              <w:rPr>
                <w:b/>
                <w:bCs/>
                <w:sz w:val="32"/>
                <w:szCs w:val="32"/>
              </w:rPr>
              <w:t xml:space="preserve"> Année Collège </w:t>
            </w:r>
          </w:p>
          <w:p w:rsidR="00922C47" w:rsidRDefault="00922C47" w:rsidP="003D7E21">
            <w:pPr>
              <w:rPr>
                <w:b/>
                <w:bCs/>
                <w:sz w:val="32"/>
                <w:szCs w:val="32"/>
              </w:rPr>
            </w:pPr>
            <w:r>
              <w:rPr>
                <w:b/>
                <w:bCs/>
                <w:sz w:val="32"/>
                <w:szCs w:val="32"/>
              </w:rPr>
              <w:t>2</w:t>
            </w:r>
            <w:r w:rsidR="003D7E21" w:rsidRPr="003D7E21">
              <w:rPr>
                <w:b/>
                <w:bCs/>
                <w:sz w:val="32"/>
                <w:szCs w:val="32"/>
                <w:vertAlign w:val="superscript"/>
              </w:rPr>
              <w:t>ème</w:t>
            </w:r>
            <w:r w:rsidR="003D7E21">
              <w:rPr>
                <w:b/>
                <w:bCs/>
                <w:sz w:val="32"/>
                <w:szCs w:val="32"/>
              </w:rPr>
              <w:t xml:space="preserve"> </w:t>
            </w:r>
            <w:r>
              <w:rPr>
                <w:b/>
                <w:bCs/>
                <w:sz w:val="32"/>
                <w:szCs w:val="32"/>
              </w:rPr>
              <w:t xml:space="preserve"> Année Collège</w:t>
            </w:r>
          </w:p>
          <w:p w:rsidR="00922C47" w:rsidRDefault="00922C47" w:rsidP="003D7E21">
            <w:pPr>
              <w:rPr>
                <w:b/>
                <w:bCs/>
                <w:sz w:val="32"/>
                <w:szCs w:val="32"/>
              </w:rPr>
            </w:pPr>
            <w:r>
              <w:rPr>
                <w:b/>
                <w:bCs/>
                <w:sz w:val="32"/>
                <w:szCs w:val="32"/>
              </w:rPr>
              <w:t>3</w:t>
            </w:r>
            <w:r w:rsidR="003D7E21" w:rsidRPr="003D7E21">
              <w:rPr>
                <w:b/>
                <w:bCs/>
                <w:sz w:val="32"/>
                <w:szCs w:val="32"/>
                <w:vertAlign w:val="superscript"/>
              </w:rPr>
              <w:t>ème</w:t>
            </w:r>
            <w:r w:rsidR="003D7E21">
              <w:rPr>
                <w:b/>
                <w:bCs/>
                <w:sz w:val="32"/>
                <w:szCs w:val="32"/>
              </w:rPr>
              <w:t xml:space="preserve"> </w:t>
            </w:r>
            <w:r>
              <w:rPr>
                <w:b/>
                <w:bCs/>
                <w:sz w:val="32"/>
                <w:szCs w:val="32"/>
              </w:rPr>
              <w:t xml:space="preserve"> Année Collège</w:t>
            </w:r>
          </w:p>
          <w:p w:rsidR="00922C47" w:rsidRDefault="00922C47" w:rsidP="00633798">
            <w:pPr>
              <w:rPr>
                <w:b/>
                <w:bCs/>
                <w:sz w:val="32"/>
                <w:szCs w:val="32"/>
              </w:rPr>
            </w:pPr>
          </w:p>
          <w:p w:rsidR="00922C47" w:rsidRPr="003D7E21" w:rsidRDefault="003D7E21" w:rsidP="003D7E21">
            <w:pPr>
              <w:rPr>
                <w:b/>
                <w:bCs/>
                <w:sz w:val="32"/>
                <w:szCs w:val="32"/>
                <w:highlight w:val="red"/>
              </w:rPr>
            </w:pPr>
            <w:r>
              <w:rPr>
                <w:b/>
                <w:bCs/>
                <w:sz w:val="32"/>
                <w:szCs w:val="32"/>
              </w:rPr>
              <w:t>→</w:t>
            </w:r>
            <w:r w:rsidRPr="003D7E21">
              <w:rPr>
                <w:b/>
                <w:bCs/>
                <w:sz w:val="32"/>
                <w:szCs w:val="32"/>
                <w:highlight w:val="red"/>
              </w:rPr>
              <w:t>Le Lundi 10</w:t>
            </w:r>
            <w:r w:rsidR="00922C47" w:rsidRPr="003D7E21">
              <w:rPr>
                <w:b/>
                <w:bCs/>
                <w:sz w:val="32"/>
                <w:szCs w:val="32"/>
                <w:highlight w:val="red"/>
              </w:rPr>
              <w:t xml:space="preserve"> octobre 2016</w:t>
            </w:r>
          </w:p>
          <w:p w:rsidR="00922C47" w:rsidRDefault="00922C47" w:rsidP="003D7E21">
            <w:pPr>
              <w:rPr>
                <w:b/>
                <w:bCs/>
                <w:sz w:val="32"/>
                <w:szCs w:val="32"/>
              </w:rPr>
            </w:pPr>
            <w:r w:rsidRPr="003D7E21">
              <w:rPr>
                <w:b/>
                <w:bCs/>
                <w:sz w:val="32"/>
                <w:szCs w:val="32"/>
                <w:highlight w:val="red"/>
              </w:rPr>
              <w:t xml:space="preserve">     à 18h00 précises</w:t>
            </w:r>
          </w:p>
          <w:p w:rsidR="00922C47" w:rsidRDefault="00922C47" w:rsidP="00633798">
            <w:pPr>
              <w:rPr>
                <w:b/>
                <w:bCs/>
                <w:sz w:val="32"/>
                <w:szCs w:val="32"/>
                <w:u w:val="single"/>
              </w:rPr>
            </w:pPr>
          </w:p>
        </w:tc>
        <w:tc>
          <w:tcPr>
            <w:tcW w:w="4223" w:type="dxa"/>
          </w:tcPr>
          <w:p w:rsidR="00922C47" w:rsidRDefault="00922C47" w:rsidP="00633798">
            <w:pPr>
              <w:rPr>
                <w:b/>
                <w:bCs/>
                <w:sz w:val="32"/>
                <w:szCs w:val="32"/>
              </w:rPr>
            </w:pPr>
            <w:r>
              <w:rPr>
                <w:b/>
                <w:bCs/>
                <w:sz w:val="32"/>
                <w:szCs w:val="32"/>
              </w:rPr>
              <w:t>Tron</w:t>
            </w:r>
            <w:r w:rsidR="003D7E21">
              <w:rPr>
                <w:b/>
                <w:bCs/>
                <w:sz w:val="32"/>
                <w:szCs w:val="32"/>
              </w:rPr>
              <w:t>c</w:t>
            </w:r>
            <w:r>
              <w:rPr>
                <w:b/>
                <w:bCs/>
                <w:sz w:val="32"/>
                <w:szCs w:val="32"/>
              </w:rPr>
              <w:t xml:space="preserve"> commun</w:t>
            </w:r>
            <w:r w:rsidR="003D7E21">
              <w:rPr>
                <w:b/>
                <w:bCs/>
                <w:sz w:val="32"/>
                <w:szCs w:val="32"/>
              </w:rPr>
              <w:t xml:space="preserve"> Scientifique</w:t>
            </w:r>
            <w:r>
              <w:rPr>
                <w:b/>
                <w:bCs/>
                <w:sz w:val="32"/>
                <w:szCs w:val="32"/>
              </w:rPr>
              <w:t xml:space="preserve"> </w:t>
            </w:r>
          </w:p>
          <w:p w:rsidR="00922C47" w:rsidRDefault="00922C47" w:rsidP="003D7E21">
            <w:pPr>
              <w:rPr>
                <w:b/>
                <w:bCs/>
                <w:sz w:val="32"/>
                <w:szCs w:val="32"/>
              </w:rPr>
            </w:pPr>
            <w:r>
              <w:rPr>
                <w:b/>
                <w:bCs/>
                <w:sz w:val="32"/>
                <w:szCs w:val="32"/>
              </w:rPr>
              <w:t>1</w:t>
            </w:r>
            <w:r w:rsidR="003D7E21" w:rsidRPr="003D7E21">
              <w:rPr>
                <w:b/>
                <w:bCs/>
                <w:sz w:val="32"/>
                <w:szCs w:val="32"/>
                <w:vertAlign w:val="superscript"/>
              </w:rPr>
              <w:t>ère</w:t>
            </w:r>
            <w:r w:rsidR="003D7E21">
              <w:rPr>
                <w:b/>
                <w:bCs/>
                <w:sz w:val="32"/>
                <w:szCs w:val="32"/>
              </w:rPr>
              <w:t xml:space="preserve"> </w:t>
            </w:r>
            <w:r>
              <w:rPr>
                <w:b/>
                <w:bCs/>
                <w:sz w:val="32"/>
                <w:szCs w:val="32"/>
              </w:rPr>
              <w:t>Année Baccalauréat</w:t>
            </w:r>
          </w:p>
          <w:p w:rsidR="00922C47" w:rsidRDefault="003D7E21" w:rsidP="003D7E21">
            <w:pPr>
              <w:rPr>
                <w:b/>
                <w:bCs/>
                <w:sz w:val="32"/>
                <w:szCs w:val="32"/>
              </w:rPr>
            </w:pPr>
            <w:r>
              <w:rPr>
                <w:b/>
                <w:bCs/>
                <w:sz w:val="32"/>
                <w:szCs w:val="32"/>
              </w:rPr>
              <w:t>2</w:t>
            </w:r>
            <w:r w:rsidRPr="003D7E21">
              <w:rPr>
                <w:b/>
                <w:bCs/>
                <w:sz w:val="32"/>
                <w:szCs w:val="32"/>
                <w:vertAlign w:val="superscript"/>
              </w:rPr>
              <w:t>ème</w:t>
            </w:r>
            <w:r>
              <w:rPr>
                <w:b/>
                <w:bCs/>
                <w:sz w:val="32"/>
                <w:szCs w:val="32"/>
              </w:rPr>
              <w:t xml:space="preserve"> </w:t>
            </w:r>
            <w:r w:rsidR="00922C47">
              <w:rPr>
                <w:b/>
                <w:bCs/>
                <w:sz w:val="32"/>
                <w:szCs w:val="32"/>
              </w:rPr>
              <w:t>Année Baccalauréat</w:t>
            </w:r>
          </w:p>
          <w:p w:rsidR="00922C47" w:rsidRDefault="00922C47" w:rsidP="00633798">
            <w:pPr>
              <w:rPr>
                <w:b/>
                <w:bCs/>
                <w:sz w:val="32"/>
                <w:szCs w:val="32"/>
              </w:rPr>
            </w:pPr>
            <w:r>
              <w:rPr>
                <w:b/>
                <w:bCs/>
                <w:sz w:val="32"/>
                <w:szCs w:val="32"/>
              </w:rPr>
              <w:t>Toute section confondue</w:t>
            </w:r>
          </w:p>
          <w:p w:rsidR="00922C47" w:rsidRDefault="00922C47" w:rsidP="00633798">
            <w:pPr>
              <w:rPr>
                <w:b/>
                <w:bCs/>
                <w:sz w:val="32"/>
                <w:szCs w:val="32"/>
              </w:rPr>
            </w:pPr>
          </w:p>
          <w:p w:rsidR="00922C47" w:rsidRPr="003D7E21" w:rsidRDefault="003D7E21" w:rsidP="003D7E21">
            <w:pPr>
              <w:rPr>
                <w:b/>
                <w:bCs/>
                <w:sz w:val="32"/>
                <w:szCs w:val="32"/>
                <w:highlight w:val="red"/>
              </w:rPr>
            </w:pPr>
            <w:r>
              <w:rPr>
                <w:b/>
                <w:bCs/>
                <w:sz w:val="32"/>
                <w:szCs w:val="32"/>
              </w:rPr>
              <w:t>→</w:t>
            </w:r>
            <w:r w:rsidRPr="003D7E21">
              <w:rPr>
                <w:b/>
                <w:bCs/>
                <w:sz w:val="32"/>
                <w:szCs w:val="32"/>
                <w:highlight w:val="red"/>
              </w:rPr>
              <w:t>le  Mardi 11</w:t>
            </w:r>
            <w:r w:rsidR="00922C47" w:rsidRPr="003D7E21">
              <w:rPr>
                <w:b/>
                <w:bCs/>
                <w:sz w:val="32"/>
                <w:szCs w:val="32"/>
                <w:highlight w:val="red"/>
              </w:rPr>
              <w:t xml:space="preserve"> octobre 2016 </w:t>
            </w:r>
          </w:p>
          <w:p w:rsidR="00922C47" w:rsidRDefault="00922C47" w:rsidP="003D7E21">
            <w:pPr>
              <w:rPr>
                <w:b/>
                <w:bCs/>
                <w:sz w:val="32"/>
                <w:szCs w:val="32"/>
                <w:u w:val="single"/>
              </w:rPr>
            </w:pPr>
            <w:r w:rsidRPr="003D7E21">
              <w:rPr>
                <w:b/>
                <w:bCs/>
                <w:sz w:val="32"/>
                <w:szCs w:val="32"/>
                <w:highlight w:val="red"/>
              </w:rPr>
              <w:t xml:space="preserve">  à 18 h00 précises</w:t>
            </w:r>
          </w:p>
        </w:tc>
      </w:tr>
    </w:tbl>
    <w:p w:rsidR="003227F1" w:rsidRDefault="003227F1"/>
    <w:p w:rsidR="00922C47" w:rsidRDefault="00922C47"/>
    <w:sectPr w:rsidR="00922C47" w:rsidSect="003D7E21">
      <w:pgSz w:w="11906" w:h="16838"/>
      <w:pgMar w:top="1440" w:right="1133"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2C47"/>
    <w:rsid w:val="003227F1"/>
    <w:rsid w:val="003739D0"/>
    <w:rsid w:val="003A0DF3"/>
    <w:rsid w:val="003D7E21"/>
    <w:rsid w:val="003E36FA"/>
    <w:rsid w:val="00922C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C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22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839</Characters>
  <Application>Microsoft Office Word</Application>
  <DocSecurity>0</DocSecurity>
  <Lines>6</Lines>
  <Paragraphs>1</Paragraphs>
  <ScaleCrop>false</ScaleCrop>
  <Company>LG HASSAN</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SECRETAIRE</dc:creator>
  <cp:keywords/>
  <dc:description/>
  <cp:lastModifiedBy>Mr Affani</cp:lastModifiedBy>
  <cp:revision>2</cp:revision>
  <cp:lastPrinted>2016-09-27T15:14:00Z</cp:lastPrinted>
  <dcterms:created xsi:type="dcterms:W3CDTF">2016-09-27T17:31:00Z</dcterms:created>
  <dcterms:modified xsi:type="dcterms:W3CDTF">2016-09-27T17:31:00Z</dcterms:modified>
</cp:coreProperties>
</file>