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149"/>
        <w:gridCol w:w="8575"/>
      </w:tblGrid>
      <w:tr w:rsidR="000871CB" w:rsidRPr="005711E8" w:rsidTr="0036789A">
        <w:trPr>
          <w:trHeight w:val="668"/>
        </w:trPr>
        <w:tc>
          <w:tcPr>
            <w:tcW w:w="2149" w:type="dxa"/>
          </w:tcPr>
          <w:p w:rsidR="000871CB" w:rsidRPr="005711E8" w:rsidRDefault="00922B78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575" w:type="dxa"/>
          </w:tcPr>
          <w:p w:rsidR="000871CB" w:rsidRPr="005711E8" w:rsidRDefault="000871CB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2C307" wp14:editId="33B0A04D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-1111250</wp:posOffset>
                      </wp:positionV>
                      <wp:extent cx="6715125" cy="914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51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C42" w:rsidRDefault="00422C42" w:rsidP="00E02F9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Planning des leçons pour l’examen Normalisé Du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07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au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12</w:t>
                                  </w:r>
                                  <w:r w:rsidRPr="00550D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Janvier 2019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Niveau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 :T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C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  <w:lang w:val="fr-MA"/>
                                    </w:rPr>
                                    <w:t>S.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I</w:t>
                                  </w:r>
                                  <w:r w:rsidR="00922B7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422C42" w:rsidRDefault="00422C42" w:rsidP="000871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72C307" id="Rectangle 1" o:spid="_x0000_s1026" style="position:absolute;left:0;text-align:left;margin-left:-113.15pt;margin-top:-87.5pt;width:528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" fillcolor="white [3201]" strokecolor="#70ad47 [3209]" strokeweight="1pt">
                      <v:textbox>
                        <w:txbxContent>
                          <w:p w:rsidR="00422C42" w:rsidRDefault="00422C42" w:rsidP="00E02F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07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12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 2019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Niveau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 :T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C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  <w:lang w:val="fr-MA"/>
                              </w:rPr>
                              <w:t>S.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I</w:t>
                            </w:r>
                            <w:r w:rsidR="00922B7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.</w:t>
                            </w:r>
                            <w:proofErr w:type="gramEnd"/>
                          </w:p>
                          <w:p w:rsidR="00422C42" w:rsidRDefault="00422C42" w:rsidP="000871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0871CB" w:rsidRPr="009B6B3B" w:rsidTr="0036789A">
        <w:trPr>
          <w:trHeight w:val="130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EI</w:t>
            </w:r>
          </w:p>
        </w:tc>
        <w:tc>
          <w:tcPr>
            <w:tcW w:w="8575" w:type="dxa"/>
          </w:tcPr>
          <w:p w:rsidR="000871CB" w:rsidRPr="00E47466" w:rsidRDefault="000871CB" w:rsidP="000C0A6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القران </w:t>
            </w:r>
            <w:proofErr w:type="gramStart"/>
            <w:r w:rsidRPr="00E4746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الكريم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:-</w:t>
            </w:r>
            <w:proofErr w:type="gramEnd"/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الكهف من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-1- الى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</w:t>
            </w:r>
            <w:r w:rsidR="000C0A6C">
              <w:rPr>
                <w:rFonts w:asciiTheme="majorBidi" w:hAnsiTheme="majorBidi" w:cstheme="majorBidi" w:hint="cs"/>
                <w:sz w:val="24"/>
                <w:szCs w:val="24"/>
                <w:rtl/>
              </w:rPr>
              <w:t>31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E4746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الدروس: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التوحيد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وأدلته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فقه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السيرة: الغايا</w:t>
            </w:r>
            <w:r w:rsidR="00922B78" w:rsidRPr="00E47466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والمقاصد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فقه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العبادات: الصلا</w:t>
            </w:r>
            <w:r w:rsidR="00922B78" w:rsidRPr="00E47466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والصيام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والزكاة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القناعة </w:t>
            </w:r>
            <w:r w:rsidR="00922B78"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والرضا</w:t>
            </w:r>
            <w:r w:rsidRPr="00E474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0C0A6C" w:rsidRPr="000C0A6C" w:rsidRDefault="000C0A6C" w:rsidP="000C0A6C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 </w:t>
            </w:r>
            <w:r w:rsidR="00922B7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شك</w:t>
            </w:r>
            <w:r w:rsidR="00922B78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الله.</w:t>
            </w:r>
          </w:p>
        </w:tc>
      </w:tr>
      <w:tr w:rsidR="000871CB" w:rsidRPr="002A0FFA" w:rsidTr="0036789A">
        <w:trPr>
          <w:trHeight w:val="1349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MATHS</w:t>
            </w:r>
          </w:p>
        </w:tc>
        <w:tc>
          <w:tcPr>
            <w:tcW w:w="8575" w:type="dxa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Ensemble : 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N, Z, O, R.</w:t>
            </w:r>
          </w:p>
          <w:p w:rsidR="000871CB" w:rsidRPr="00E47466" w:rsidRDefault="00922B78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Arithmétique</w:t>
            </w:r>
            <w:r w:rsidR="000871CB"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dans N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Ordre dans R,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Vecteurs dans le plan,</w:t>
            </w:r>
          </w:p>
          <w:p w:rsidR="000871CB" w:rsidRPr="002A0FFA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Equations et inéquations de 1</w:t>
            </w:r>
            <w:r w:rsidRPr="00E4746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er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et 2</w:t>
            </w:r>
            <w:r w:rsidRPr="00E4746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ème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degré.</w:t>
            </w:r>
          </w:p>
        </w:tc>
      </w:tr>
      <w:tr w:rsidR="000871CB" w:rsidRPr="002A0FFA" w:rsidTr="0036789A">
        <w:trPr>
          <w:trHeight w:val="1187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PC</w:t>
            </w:r>
          </w:p>
        </w:tc>
        <w:tc>
          <w:tcPr>
            <w:tcW w:w="8575" w:type="dxa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Physique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 : -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>Exemples d’actions mécaniques</w:t>
            </w:r>
          </w:p>
          <w:p w:rsidR="000871CB" w:rsidRPr="00E47466" w:rsidRDefault="000871CB" w:rsidP="0036789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                  -Mouvement.</w:t>
            </w:r>
          </w:p>
          <w:p w:rsidR="000871CB" w:rsidRPr="00E47466" w:rsidRDefault="000871CB" w:rsidP="0036789A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                  -Principe d’</w:t>
            </w:r>
            <w:r w:rsidR="00922B78" w:rsidRPr="00E47466">
              <w:rPr>
                <w:rFonts w:asciiTheme="majorBidi" w:hAnsiTheme="majorBidi" w:cstheme="majorBidi"/>
                <w:sz w:val="28"/>
                <w:szCs w:val="28"/>
              </w:rPr>
              <w:t>inertie</w:t>
            </w:r>
          </w:p>
          <w:p w:rsidR="000871CB" w:rsidRPr="002A0FFA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Chimie</w:t>
            </w:r>
            <w:r w:rsidR="00143F01" w:rsidRPr="00E47466">
              <w:rPr>
                <w:rFonts w:asciiTheme="majorBidi" w:hAnsiTheme="majorBidi" w:cstheme="majorBidi"/>
                <w:sz w:val="28"/>
                <w:szCs w:val="28"/>
              </w:rPr>
              <w:t> : -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>Modèle de l’atome.</w:t>
            </w:r>
          </w:p>
        </w:tc>
      </w:tr>
      <w:tr w:rsidR="000871CB" w:rsidRPr="002A0FFA" w:rsidTr="0036789A">
        <w:trPr>
          <w:trHeight w:val="1363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SVT</w:t>
            </w:r>
          </w:p>
        </w:tc>
        <w:tc>
          <w:tcPr>
            <w:tcW w:w="8575" w:type="dxa"/>
          </w:tcPr>
          <w:p w:rsidR="000871CB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</w:rPr>
            </w:pP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Quelques techniques du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terrain</w:t>
            </w:r>
            <w:r w:rsidRPr="00E47466">
              <w:rPr>
                <w:rFonts w:asciiTheme="majorBidi" w:hAnsiTheme="majorBidi" w:cstheme="majorBidi"/>
                <w:sz w:val="28"/>
                <w:szCs w:val="28"/>
              </w:rPr>
              <w:t xml:space="preserve"> en écologie.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Les facteurs climatiques.</w:t>
            </w:r>
            <w:bookmarkStart w:id="0" w:name="_GoBack"/>
            <w:bookmarkEnd w:id="0"/>
          </w:p>
          <w:p w:rsidR="000871CB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47466">
              <w:rPr>
                <w:rFonts w:asciiTheme="majorBidi" w:hAnsiTheme="majorBidi" w:cstheme="majorBidi"/>
                <w:sz w:val="28"/>
                <w:szCs w:val="28"/>
              </w:rPr>
              <w:t>Les flux de la matière et de l’énergie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Les équilibres naturels.</w:t>
            </w:r>
          </w:p>
          <w:p w:rsidR="000871CB" w:rsidRPr="002A0FFA" w:rsidRDefault="000871CB" w:rsidP="0036789A">
            <w:pPr>
              <w:pStyle w:val="Paragraphedeliste"/>
              <w:ind w:left="1070"/>
              <w:rPr>
                <w:rFonts w:asciiTheme="majorBidi" w:hAnsiTheme="majorBidi" w:cstheme="majorBidi"/>
              </w:rPr>
            </w:pPr>
          </w:p>
        </w:tc>
      </w:tr>
      <w:tr w:rsidR="000871CB" w:rsidRPr="002A0FFA" w:rsidTr="0036789A">
        <w:trPr>
          <w:trHeight w:val="1074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AR</w:t>
            </w:r>
          </w:p>
        </w:tc>
        <w:tc>
          <w:tcPr>
            <w:tcW w:w="8575" w:type="dxa"/>
          </w:tcPr>
          <w:p w:rsidR="000871CB" w:rsidRPr="00A26559" w:rsidRDefault="000871CB" w:rsidP="000C0A6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النصوص: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النص السردي.</w:t>
            </w:r>
          </w:p>
          <w:p w:rsidR="000871CB" w:rsidRPr="00A26559" w:rsidRDefault="000C0A6C" w:rsidP="000C0A6C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-النص الوصفي</w:t>
            </w:r>
            <w:r w:rsidR="000871CB"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0871CB" w:rsidRPr="00A26559" w:rsidRDefault="000871CB" w:rsidP="000C0A6C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-النص الحواري.</w:t>
            </w:r>
          </w:p>
          <w:p w:rsidR="000871CB" w:rsidRPr="00A26559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مكون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اللغة: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كتابة الهمزة-كتابة التاء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-علامات الترقيم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-الخبر 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والانشاء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-الخبر 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اغراضه وخروجه</w:t>
            </w:r>
            <w:r w:rsidRPr="00A26559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 المفترض</w:t>
            </w:r>
            <w:r w:rsidRPr="00A265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الظاهر</w:t>
            </w:r>
          </w:p>
          <w:p w:rsidR="000871CB" w:rsidRPr="00A26559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-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التشبيه: أركان</w:t>
            </w:r>
            <w:r w:rsidR="00922B78" w:rsidRPr="00A26559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ه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22B78" w:rsidRPr="00A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وأقسامه</w:t>
            </w:r>
          </w:p>
          <w:p w:rsidR="000871CB" w:rsidRPr="00A26559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التعبير </w:t>
            </w:r>
            <w:r w:rsidR="00922B78" w:rsidRPr="00A2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والانشاء: </w:t>
            </w:r>
            <w:r w:rsidR="00922B78" w:rsidRPr="00A2655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A26559">
              <w:rPr>
                <w:rFonts w:asciiTheme="majorBidi" w:hAnsiTheme="majorBidi" w:cstheme="majorBidi"/>
                <w:sz w:val="28"/>
                <w:szCs w:val="28"/>
                <w:rtl/>
              </w:rPr>
              <w:t>مهارة انتاج نص سردي.</w:t>
            </w:r>
          </w:p>
          <w:p w:rsidR="000871CB" w:rsidRPr="002A0FFA" w:rsidRDefault="000871CB" w:rsidP="0036789A">
            <w:pPr>
              <w:pStyle w:val="Paragraphedeliste"/>
              <w:bidi/>
              <w:ind w:left="1070"/>
              <w:rPr>
                <w:rFonts w:asciiTheme="majorBidi" w:hAnsiTheme="majorBidi" w:cstheme="majorBidi"/>
                <w:rtl/>
              </w:rPr>
            </w:pPr>
          </w:p>
        </w:tc>
      </w:tr>
      <w:tr w:rsidR="000871CB" w:rsidRPr="00E47466" w:rsidTr="0036789A">
        <w:trPr>
          <w:trHeight w:val="1552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lastRenderedPageBreak/>
              <w:t>ANG</w:t>
            </w:r>
          </w:p>
        </w:tc>
        <w:tc>
          <w:tcPr>
            <w:tcW w:w="8575" w:type="dxa"/>
          </w:tcPr>
          <w:p w:rsidR="00612158" w:rsidRPr="00612158" w:rsidRDefault="00612158" w:rsidP="00612158">
            <w:pPr>
              <w:ind w:left="71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0871CB" w:rsidRPr="00C705C8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Grammer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 simple and </w:t>
            </w: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continuous</w:t>
            </w:r>
            <w:proofErr w:type="spellEnd"/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Past simple and </w:t>
            </w: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past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continuous</w:t>
            </w:r>
            <w:proofErr w:type="spellEnd"/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Articles.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705C8">
              <w:rPr>
                <w:rFonts w:asciiTheme="majorBidi" w:hAnsiTheme="majorBidi" w:cstheme="majorBidi"/>
                <w:sz w:val="24"/>
                <w:szCs w:val="24"/>
              </w:rPr>
              <w:t>Comparative and superlatives.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Vocabulary</w:t>
            </w:r>
            <w:proofErr w:type="spellEnd"/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Personality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Aquestion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 of Sport.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Writing</w:t>
            </w:r>
            <w:proofErr w:type="spellEnd"/>
            <w:r w:rsidRPr="00C705C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 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05C8">
              <w:rPr>
                <w:rFonts w:asciiTheme="majorBidi" w:hAnsiTheme="majorBidi" w:cstheme="majorBidi"/>
                <w:sz w:val="24"/>
                <w:szCs w:val="24"/>
              </w:rPr>
              <w:t>Apersonal</w:t>
            </w:r>
            <w:proofErr w:type="spellEnd"/>
            <w:r w:rsidRPr="00C705C8">
              <w:rPr>
                <w:rFonts w:asciiTheme="majorBidi" w:hAnsiTheme="majorBidi" w:cstheme="majorBidi"/>
                <w:sz w:val="24"/>
                <w:szCs w:val="24"/>
              </w:rPr>
              <w:t xml:space="preserve"> profile.</w:t>
            </w:r>
          </w:p>
          <w:p w:rsidR="000871CB" w:rsidRPr="00E47466" w:rsidRDefault="000871CB" w:rsidP="000871CB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 </w:t>
            </w:r>
            <w:proofErr w:type="spellStart"/>
            <w:r>
              <w:rPr>
                <w:rFonts w:asciiTheme="majorBidi" w:hAnsiTheme="majorBidi" w:cstheme="majorBidi"/>
              </w:rPr>
              <w:t>informal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letter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0871CB" w:rsidRPr="002A0FFA" w:rsidTr="0036789A">
        <w:trPr>
          <w:trHeight w:val="371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FR</w:t>
            </w:r>
          </w:p>
        </w:tc>
        <w:tc>
          <w:tcPr>
            <w:tcW w:w="8575" w:type="dxa"/>
          </w:tcPr>
          <w:p w:rsidR="000871CB" w:rsidRPr="002A0FFA" w:rsidRDefault="000871CB" w:rsidP="0036789A">
            <w:pPr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  <w:b/>
                <w:bCs/>
                <w:u w:val="single"/>
              </w:rPr>
              <w:t>ETUDE DE TEXTE</w:t>
            </w:r>
            <w:r w:rsidR="00922B78" w:rsidRPr="002A0FFA">
              <w:rPr>
                <w:rFonts w:asciiTheme="majorBidi" w:hAnsiTheme="majorBidi" w:cstheme="majorBidi"/>
              </w:rPr>
              <w:t> : *</w:t>
            </w:r>
            <w:r w:rsidRPr="002A0FFA">
              <w:rPr>
                <w:rFonts w:asciiTheme="majorBidi" w:hAnsiTheme="majorBidi" w:cstheme="majorBidi"/>
              </w:rPr>
              <w:t xml:space="preserve"> Module 1 : La typologie textuelle </w:t>
            </w:r>
          </w:p>
          <w:p w:rsidR="000871CB" w:rsidRPr="002A0FFA" w:rsidRDefault="000871CB" w:rsidP="0036789A">
            <w:pPr>
              <w:pStyle w:val="Paragraphedeliste"/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  <w:t>*Module 2</w:t>
            </w:r>
            <w:r w:rsidR="00922B78" w:rsidRPr="002A0FFA">
              <w:rPr>
                <w:rFonts w:asciiTheme="majorBidi" w:hAnsiTheme="majorBidi" w:cstheme="majorBidi"/>
              </w:rPr>
              <w:t> : La</w:t>
            </w:r>
            <w:r w:rsidRPr="002A0FFA">
              <w:rPr>
                <w:rFonts w:asciiTheme="majorBidi" w:hAnsiTheme="majorBidi" w:cstheme="majorBidi"/>
              </w:rPr>
              <w:t xml:space="preserve"> nouvelle réaliste (la ficelle/Au champs) G.de Maupassant</w:t>
            </w:r>
          </w:p>
          <w:p w:rsidR="000871CB" w:rsidRPr="002A0FFA" w:rsidRDefault="000871CB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  <w:t>*Module 3</w:t>
            </w:r>
            <w:r w:rsidR="00922B78" w:rsidRPr="002A0FFA">
              <w:rPr>
                <w:rFonts w:asciiTheme="majorBidi" w:hAnsiTheme="majorBidi" w:cstheme="majorBidi"/>
              </w:rPr>
              <w:t> : La</w:t>
            </w:r>
            <w:r w:rsidRPr="002A0FFA">
              <w:rPr>
                <w:rFonts w:asciiTheme="majorBidi" w:hAnsiTheme="majorBidi" w:cstheme="majorBidi"/>
              </w:rPr>
              <w:t xml:space="preserve"> nouvelle fantastique (le chevalier double) Théophile Gautier </w:t>
            </w:r>
          </w:p>
          <w:p w:rsidR="000871CB" w:rsidRPr="002A0FFA" w:rsidRDefault="000871CB" w:rsidP="0036789A">
            <w:pPr>
              <w:tabs>
                <w:tab w:val="left" w:pos="162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  <w:b/>
                <w:bCs/>
                <w:u w:val="single"/>
              </w:rPr>
              <w:t>OUTILS LINGUISTIQUE</w:t>
            </w:r>
            <w:r w:rsidRPr="002A0FFA">
              <w:rPr>
                <w:rFonts w:asciiTheme="majorBidi" w:hAnsiTheme="majorBidi" w:cstheme="majorBidi"/>
              </w:rPr>
              <w:t> : * Les mouvements littéraires.</w:t>
            </w:r>
          </w:p>
          <w:p w:rsidR="000871CB" w:rsidRPr="002A0FFA" w:rsidRDefault="000871CB" w:rsidP="0036789A">
            <w:pPr>
              <w:tabs>
                <w:tab w:val="left" w:pos="2100"/>
              </w:tabs>
              <w:rPr>
                <w:rFonts w:asciiTheme="majorBidi" w:hAnsiTheme="majorBidi" w:cstheme="majorBidi"/>
              </w:rPr>
            </w:pPr>
            <w:r w:rsidRPr="002A0FFA">
              <w:rPr>
                <w:rFonts w:asciiTheme="majorBidi" w:hAnsiTheme="majorBidi" w:cstheme="majorBidi"/>
              </w:rPr>
              <w:tab/>
            </w:r>
            <w:r w:rsidR="00E01A09">
              <w:rPr>
                <w:rFonts w:asciiTheme="majorBidi" w:hAnsiTheme="majorBidi" w:cstheme="majorBidi"/>
              </w:rPr>
              <w:t xml:space="preserve">          </w:t>
            </w:r>
            <w:r w:rsidRPr="002A0FFA">
              <w:rPr>
                <w:rFonts w:asciiTheme="majorBidi" w:hAnsiTheme="majorBidi" w:cstheme="majorBidi"/>
              </w:rPr>
              <w:t xml:space="preserve"> *L’expression des modes et des </w:t>
            </w:r>
            <w:r w:rsidR="00922B78" w:rsidRPr="002A0FFA">
              <w:rPr>
                <w:rFonts w:asciiTheme="majorBidi" w:hAnsiTheme="majorBidi" w:cstheme="majorBidi"/>
              </w:rPr>
              <w:t>temps.</w:t>
            </w:r>
          </w:p>
          <w:p w:rsidR="000871CB" w:rsidRDefault="000871CB" w:rsidP="0036789A">
            <w:pPr>
              <w:pStyle w:val="Paragraphedeliste"/>
              <w:tabs>
                <w:tab w:val="left" w:pos="2190"/>
              </w:tabs>
            </w:pPr>
            <w:r>
              <w:t xml:space="preserve">                         </w:t>
            </w:r>
            <w:r w:rsidR="00E01A09">
              <w:t xml:space="preserve">            </w:t>
            </w:r>
            <w:r>
              <w:t xml:space="preserve">   *L’énonciation et la </w:t>
            </w:r>
            <w:proofErr w:type="spellStart"/>
            <w:r>
              <w:t>modilisation</w:t>
            </w:r>
            <w:proofErr w:type="spellEnd"/>
            <w:r>
              <w:t>.</w:t>
            </w:r>
          </w:p>
          <w:p w:rsidR="000871CB" w:rsidRDefault="000871CB" w:rsidP="0036789A">
            <w:pPr>
              <w:pStyle w:val="Paragraphedeliste"/>
              <w:tabs>
                <w:tab w:val="left" w:pos="2100"/>
                <w:tab w:val="left" w:pos="2190"/>
              </w:tabs>
            </w:pPr>
            <w:r>
              <w:tab/>
            </w:r>
            <w:r w:rsidR="00E01A09">
              <w:t xml:space="preserve">            </w:t>
            </w:r>
            <w:r>
              <w:t xml:space="preserve">*Les figures </w:t>
            </w:r>
            <w:r w:rsidR="00922B78">
              <w:t>style.</w:t>
            </w:r>
            <w:r>
              <w:tab/>
            </w:r>
          </w:p>
          <w:p w:rsidR="000871CB" w:rsidRDefault="000871CB" w:rsidP="00E01A09">
            <w:pPr>
              <w:tabs>
                <w:tab w:val="left" w:pos="2100"/>
              </w:tabs>
            </w:pPr>
            <w:r>
              <w:tab/>
            </w:r>
            <w:r w:rsidR="00E01A09">
              <w:t xml:space="preserve">            </w:t>
            </w:r>
            <w:r>
              <w:t>*Améliorer son orthographe.</w:t>
            </w:r>
          </w:p>
          <w:p w:rsidR="000871CB" w:rsidRDefault="000871CB" w:rsidP="00E01A09">
            <w:pPr>
              <w:tabs>
                <w:tab w:val="left" w:pos="2100"/>
              </w:tabs>
            </w:pPr>
            <w:r>
              <w:tab/>
            </w:r>
          </w:p>
          <w:p w:rsidR="000871CB" w:rsidRPr="002A0FFA" w:rsidRDefault="00922B78" w:rsidP="0036789A">
            <w:pPr>
              <w:tabs>
                <w:tab w:val="left" w:pos="21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Expression écrite</w:t>
            </w:r>
            <w:r w:rsidR="000871CB" w:rsidRPr="002A0FF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  <w:p w:rsidR="000871CB" w:rsidRPr="002A0FFA" w:rsidRDefault="000871CB" w:rsidP="0036789A">
            <w:pPr>
              <w:tabs>
                <w:tab w:val="left" w:pos="2100"/>
              </w:tabs>
              <w:jc w:val="center"/>
              <w:rPr>
                <w:rFonts w:asciiTheme="majorBidi" w:hAnsiTheme="majorBidi" w:cstheme="majorBidi"/>
              </w:rPr>
            </w:pPr>
            <w:r>
              <w:t xml:space="preserve">                               *En relation avec tous les modules </w:t>
            </w:r>
            <w:r w:rsidR="00922B78">
              <w:t>étudiés (</w:t>
            </w:r>
            <w:r>
              <w:t>narration-description-                             argumentation).</w:t>
            </w:r>
          </w:p>
        </w:tc>
      </w:tr>
      <w:tr w:rsidR="000871CB" w:rsidTr="0036789A">
        <w:trPr>
          <w:trHeight w:val="129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 w:rsidRPr="00E47466">
              <w:rPr>
                <w:b/>
                <w:bCs/>
                <w:caps/>
                <w:sz w:val="28"/>
                <w:szCs w:val="28"/>
              </w:rPr>
              <w:t>HG</w:t>
            </w:r>
          </w:p>
        </w:tc>
        <w:tc>
          <w:tcPr>
            <w:tcW w:w="8575" w:type="dxa"/>
          </w:tcPr>
          <w:p w:rsidR="000871CB" w:rsidRPr="00C705C8" w:rsidRDefault="000871CB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C705C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العالم المتوسطي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وبناء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الحداثة.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التحولات الفكرية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والعلمية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والفنية</w:t>
            </w:r>
            <w:r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التحولات السياسية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والاجتماعية</w:t>
            </w:r>
            <w:r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7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>الاكتشافات الجغرافية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C705C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الجغرافيا:</w:t>
            </w:r>
          </w:p>
          <w:p w:rsidR="000871CB" w:rsidRPr="00C705C8" w:rsidRDefault="00922B78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>الجغرافيا: الموضوع-الوظيفة-الادوا</w:t>
            </w:r>
            <w:r w:rsidRPr="00C705C8">
              <w:rPr>
                <w:rFonts w:hint="eastAsia"/>
                <w:sz w:val="24"/>
                <w:szCs w:val="24"/>
                <w:rtl/>
              </w:rPr>
              <w:t>ت</w:t>
            </w:r>
            <w:r w:rsidR="000871CB" w:rsidRPr="00C705C8">
              <w:rPr>
                <w:rFonts w:hint="cs"/>
                <w:sz w:val="24"/>
                <w:szCs w:val="24"/>
                <w:rtl/>
              </w:rPr>
              <w:t>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المجموعات البنيوية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واشكال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التضاريس.</w:t>
            </w:r>
          </w:p>
          <w:p w:rsidR="000871CB" w:rsidRPr="00C705C8" w:rsidRDefault="000871CB" w:rsidP="000871CB">
            <w:pPr>
              <w:pStyle w:val="Paragraphedeliste"/>
              <w:numPr>
                <w:ilvl w:val="0"/>
                <w:numId w:val="29"/>
              </w:numPr>
              <w:bidi/>
              <w:rPr>
                <w:sz w:val="24"/>
                <w:szCs w:val="24"/>
              </w:rPr>
            </w:pPr>
            <w:r w:rsidRPr="00C705C8">
              <w:rPr>
                <w:rFonts w:hint="cs"/>
                <w:sz w:val="24"/>
                <w:szCs w:val="24"/>
                <w:rtl/>
              </w:rPr>
              <w:t xml:space="preserve">النطاقات المناخية </w:t>
            </w:r>
            <w:r w:rsidR="00922B78" w:rsidRPr="00C705C8">
              <w:rPr>
                <w:rFonts w:hint="cs"/>
                <w:sz w:val="24"/>
                <w:szCs w:val="24"/>
                <w:rtl/>
              </w:rPr>
              <w:t>والغطاء</w:t>
            </w:r>
            <w:r w:rsidRPr="00C705C8">
              <w:rPr>
                <w:rFonts w:hint="cs"/>
                <w:sz w:val="24"/>
                <w:szCs w:val="24"/>
                <w:rtl/>
              </w:rPr>
              <w:t xml:space="preserve"> النباتي في العالم </w:t>
            </w:r>
          </w:p>
          <w:p w:rsidR="000871CB" w:rsidRDefault="000871CB" w:rsidP="000C0A6C">
            <w:pPr>
              <w:pStyle w:val="Paragraphedeliste"/>
              <w:bidi/>
              <w:ind w:left="1800"/>
            </w:pPr>
          </w:p>
        </w:tc>
      </w:tr>
      <w:tr w:rsidR="000871CB" w:rsidRPr="00C63947" w:rsidTr="0036789A">
        <w:trPr>
          <w:trHeight w:val="1298"/>
        </w:trPr>
        <w:tc>
          <w:tcPr>
            <w:tcW w:w="2149" w:type="dxa"/>
            <w:vAlign w:val="center"/>
          </w:tcPr>
          <w:p w:rsidR="000871CB" w:rsidRPr="00E47466" w:rsidRDefault="000871CB" w:rsidP="0036789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philo</w:t>
            </w:r>
          </w:p>
        </w:tc>
        <w:tc>
          <w:tcPr>
            <w:tcW w:w="8575" w:type="dxa"/>
          </w:tcPr>
          <w:p w:rsidR="000871CB" w:rsidRDefault="00922B78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مجزوءة</w:t>
            </w:r>
            <w:proofErr w:type="spellEnd"/>
            <w:r w:rsidR="000871C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الفلسفة</w:t>
            </w:r>
          </w:p>
          <w:p w:rsidR="000871CB" w:rsidRPr="005B09A7" w:rsidRDefault="000871CB" w:rsidP="000871CB">
            <w:pPr>
              <w:pStyle w:val="Paragraphedeliste"/>
              <w:numPr>
                <w:ilvl w:val="0"/>
                <w:numId w:val="35"/>
              </w:numPr>
              <w:bidi/>
              <w:rPr>
                <w:sz w:val="32"/>
                <w:szCs w:val="32"/>
              </w:rPr>
            </w:pPr>
            <w:r w:rsidRPr="005B09A7">
              <w:rPr>
                <w:rFonts w:hint="cs"/>
                <w:sz w:val="32"/>
                <w:szCs w:val="32"/>
                <w:rtl/>
              </w:rPr>
              <w:t>المحور ا</w:t>
            </w:r>
            <w:r w:rsidR="00922B78">
              <w:rPr>
                <w:rFonts w:hint="cs"/>
                <w:sz w:val="32"/>
                <w:szCs w:val="32"/>
                <w:rtl/>
              </w:rPr>
              <w:t>لأ</w:t>
            </w:r>
            <w:r w:rsidRPr="005B09A7">
              <w:rPr>
                <w:rFonts w:hint="cs"/>
                <w:sz w:val="32"/>
                <w:szCs w:val="32"/>
                <w:rtl/>
              </w:rPr>
              <w:t>ول:</w:t>
            </w:r>
            <w:r w:rsidR="00922B78">
              <w:rPr>
                <w:sz w:val="32"/>
                <w:szCs w:val="32"/>
              </w:rPr>
              <w:t xml:space="preserve"> </w:t>
            </w:r>
            <w:r w:rsidRPr="005B09A7">
              <w:rPr>
                <w:rFonts w:hint="cs"/>
                <w:sz w:val="32"/>
                <w:szCs w:val="32"/>
                <w:rtl/>
              </w:rPr>
              <w:t>نشأة الفلسفة.</w:t>
            </w:r>
          </w:p>
          <w:p w:rsidR="000871CB" w:rsidRPr="00C63947" w:rsidRDefault="000871CB" w:rsidP="000871CB">
            <w:pPr>
              <w:pStyle w:val="Paragraphedeliste"/>
              <w:numPr>
                <w:ilvl w:val="0"/>
                <w:numId w:val="35"/>
              </w:num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B09A7">
              <w:rPr>
                <w:rFonts w:hint="cs"/>
                <w:sz w:val="32"/>
                <w:szCs w:val="32"/>
                <w:rtl/>
              </w:rPr>
              <w:t xml:space="preserve">المحور </w:t>
            </w:r>
            <w:r w:rsidR="00922B78" w:rsidRPr="005B09A7">
              <w:rPr>
                <w:rFonts w:hint="cs"/>
                <w:sz w:val="32"/>
                <w:szCs w:val="32"/>
                <w:rtl/>
              </w:rPr>
              <w:t>الثاني: محطا</w:t>
            </w:r>
            <w:r w:rsidR="00922B78" w:rsidRPr="005B09A7">
              <w:rPr>
                <w:rFonts w:hint="eastAsia"/>
                <w:sz w:val="32"/>
                <w:szCs w:val="32"/>
                <w:rtl/>
              </w:rPr>
              <w:t>ت</w:t>
            </w:r>
            <w:r w:rsidRPr="005B09A7">
              <w:rPr>
                <w:rFonts w:hint="cs"/>
                <w:sz w:val="32"/>
                <w:szCs w:val="32"/>
                <w:rtl/>
              </w:rPr>
              <w:t xml:space="preserve"> أساسية في تطور الفلسفة.</w:t>
            </w:r>
          </w:p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  <w:rtl/>
        </w:rPr>
      </w:pPr>
    </w:p>
    <w:p w:rsidR="00FC284E" w:rsidRDefault="00FC284E" w:rsidP="00014A83">
      <w:pPr>
        <w:tabs>
          <w:tab w:val="left" w:pos="2265"/>
        </w:tabs>
        <w:rPr>
          <w:sz w:val="28"/>
          <w:szCs w:val="28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612158" w:rsidRDefault="00612158" w:rsidP="00E02F9F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8E" w:rsidRDefault="00F2788E" w:rsidP="005711E8">
      <w:pPr>
        <w:spacing w:after="0" w:line="240" w:lineRule="auto"/>
      </w:pPr>
      <w:r>
        <w:separator/>
      </w:r>
    </w:p>
  </w:endnote>
  <w:endnote w:type="continuationSeparator" w:id="0">
    <w:p w:rsidR="00F2788E" w:rsidRDefault="00F2788E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8E" w:rsidRDefault="00F2788E" w:rsidP="005711E8">
      <w:pPr>
        <w:spacing w:after="0" w:line="240" w:lineRule="auto"/>
      </w:pPr>
      <w:r>
        <w:separator/>
      </w:r>
    </w:p>
  </w:footnote>
  <w:footnote w:type="continuationSeparator" w:id="0">
    <w:p w:rsidR="00F2788E" w:rsidRDefault="00F2788E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 w15:restartNumberingAfterBreak="0">
    <w:nsid w:val="06FF16F5"/>
    <w:multiLevelType w:val="hybridMultilevel"/>
    <w:tmpl w:val="D1869678"/>
    <w:lvl w:ilvl="0" w:tplc="249A9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A5E"/>
    <w:multiLevelType w:val="hybridMultilevel"/>
    <w:tmpl w:val="533C9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825"/>
    <w:multiLevelType w:val="hybridMultilevel"/>
    <w:tmpl w:val="9E62A13C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0B37"/>
    <w:multiLevelType w:val="hybridMultilevel"/>
    <w:tmpl w:val="EB5486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734"/>
    <w:multiLevelType w:val="hybridMultilevel"/>
    <w:tmpl w:val="E2823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57D4CE5"/>
    <w:multiLevelType w:val="hybridMultilevel"/>
    <w:tmpl w:val="89E47204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7F62319"/>
    <w:multiLevelType w:val="hybridMultilevel"/>
    <w:tmpl w:val="46BAB6F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38AA10FD"/>
    <w:multiLevelType w:val="hybridMultilevel"/>
    <w:tmpl w:val="8626ED66"/>
    <w:lvl w:ilvl="0" w:tplc="11E83FFE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82F54"/>
    <w:multiLevelType w:val="hybridMultilevel"/>
    <w:tmpl w:val="D1DC7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05FE5"/>
    <w:multiLevelType w:val="hybridMultilevel"/>
    <w:tmpl w:val="20B4133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57F1A"/>
    <w:multiLevelType w:val="hybridMultilevel"/>
    <w:tmpl w:val="A3687BD4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 w15:restartNumberingAfterBreak="0">
    <w:nsid w:val="43780550"/>
    <w:multiLevelType w:val="hybridMultilevel"/>
    <w:tmpl w:val="0C2A0D9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D60F10"/>
    <w:multiLevelType w:val="hybridMultilevel"/>
    <w:tmpl w:val="C6C28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D4578"/>
    <w:multiLevelType w:val="hybridMultilevel"/>
    <w:tmpl w:val="51A4919A"/>
    <w:lvl w:ilvl="0" w:tplc="68FC2262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A1A79"/>
    <w:multiLevelType w:val="hybridMultilevel"/>
    <w:tmpl w:val="7C847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D402A18"/>
    <w:multiLevelType w:val="hybridMultilevel"/>
    <w:tmpl w:val="0B564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70FA2"/>
    <w:multiLevelType w:val="hybridMultilevel"/>
    <w:tmpl w:val="70168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B2E79"/>
    <w:multiLevelType w:val="hybridMultilevel"/>
    <w:tmpl w:val="066A7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8801E3"/>
    <w:multiLevelType w:val="hybridMultilevel"/>
    <w:tmpl w:val="8CE0F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70BF209F"/>
    <w:multiLevelType w:val="hybridMultilevel"/>
    <w:tmpl w:val="173C9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70911"/>
    <w:multiLevelType w:val="hybridMultilevel"/>
    <w:tmpl w:val="923A4C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7857A3F"/>
    <w:multiLevelType w:val="hybridMultilevel"/>
    <w:tmpl w:val="3C421B8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 w15:restartNumberingAfterBreak="0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6"/>
  </w:num>
  <w:num w:numId="4">
    <w:abstractNumId w:val="27"/>
  </w:num>
  <w:num w:numId="5">
    <w:abstractNumId w:val="17"/>
  </w:num>
  <w:num w:numId="6">
    <w:abstractNumId w:val="32"/>
  </w:num>
  <w:num w:numId="7">
    <w:abstractNumId w:val="21"/>
  </w:num>
  <w:num w:numId="8">
    <w:abstractNumId w:val="44"/>
  </w:num>
  <w:num w:numId="9">
    <w:abstractNumId w:val="7"/>
  </w:num>
  <w:num w:numId="10">
    <w:abstractNumId w:val="49"/>
  </w:num>
  <w:num w:numId="11">
    <w:abstractNumId w:val="41"/>
  </w:num>
  <w:num w:numId="12">
    <w:abstractNumId w:val="36"/>
  </w:num>
  <w:num w:numId="13">
    <w:abstractNumId w:val="28"/>
  </w:num>
  <w:num w:numId="14">
    <w:abstractNumId w:val="24"/>
  </w:num>
  <w:num w:numId="15">
    <w:abstractNumId w:val="33"/>
  </w:num>
  <w:num w:numId="16">
    <w:abstractNumId w:val="11"/>
  </w:num>
  <w:num w:numId="17">
    <w:abstractNumId w:val="2"/>
  </w:num>
  <w:num w:numId="18">
    <w:abstractNumId w:val="34"/>
  </w:num>
  <w:num w:numId="19">
    <w:abstractNumId w:val="1"/>
  </w:num>
  <w:num w:numId="20">
    <w:abstractNumId w:val="12"/>
  </w:num>
  <w:num w:numId="21">
    <w:abstractNumId w:val="0"/>
  </w:num>
  <w:num w:numId="22">
    <w:abstractNumId w:val="38"/>
  </w:num>
  <w:num w:numId="23">
    <w:abstractNumId w:val="3"/>
  </w:num>
  <w:num w:numId="24">
    <w:abstractNumId w:val="30"/>
  </w:num>
  <w:num w:numId="25">
    <w:abstractNumId w:val="39"/>
  </w:num>
  <w:num w:numId="26">
    <w:abstractNumId w:val="47"/>
  </w:num>
  <w:num w:numId="27">
    <w:abstractNumId w:val="19"/>
  </w:num>
  <w:num w:numId="28">
    <w:abstractNumId w:val="26"/>
  </w:num>
  <w:num w:numId="29">
    <w:abstractNumId w:val="8"/>
  </w:num>
  <w:num w:numId="30">
    <w:abstractNumId w:val="20"/>
  </w:num>
  <w:num w:numId="31">
    <w:abstractNumId w:val="46"/>
  </w:num>
  <w:num w:numId="32">
    <w:abstractNumId w:val="45"/>
  </w:num>
  <w:num w:numId="33">
    <w:abstractNumId w:val="14"/>
  </w:num>
  <w:num w:numId="34">
    <w:abstractNumId w:val="5"/>
  </w:num>
  <w:num w:numId="35">
    <w:abstractNumId w:val="15"/>
  </w:num>
  <w:num w:numId="36">
    <w:abstractNumId w:val="31"/>
  </w:num>
  <w:num w:numId="37">
    <w:abstractNumId w:val="42"/>
  </w:num>
  <w:num w:numId="38">
    <w:abstractNumId w:val="40"/>
  </w:num>
  <w:num w:numId="39">
    <w:abstractNumId w:val="48"/>
  </w:num>
  <w:num w:numId="40">
    <w:abstractNumId w:val="29"/>
  </w:num>
  <w:num w:numId="41">
    <w:abstractNumId w:val="25"/>
  </w:num>
  <w:num w:numId="42">
    <w:abstractNumId w:val="6"/>
  </w:num>
  <w:num w:numId="43">
    <w:abstractNumId w:val="22"/>
  </w:num>
  <w:num w:numId="44">
    <w:abstractNumId w:val="13"/>
  </w:num>
  <w:num w:numId="45">
    <w:abstractNumId w:val="43"/>
  </w:num>
  <w:num w:numId="46">
    <w:abstractNumId w:val="10"/>
  </w:num>
  <w:num w:numId="47">
    <w:abstractNumId w:val="35"/>
  </w:num>
  <w:num w:numId="48">
    <w:abstractNumId w:val="9"/>
  </w:num>
  <w:num w:numId="49">
    <w:abstractNumId w:val="1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43F01"/>
    <w:rsid w:val="00155C5A"/>
    <w:rsid w:val="00193701"/>
    <w:rsid w:val="001B20BC"/>
    <w:rsid w:val="001C7CB9"/>
    <w:rsid w:val="001F701D"/>
    <w:rsid w:val="00213333"/>
    <w:rsid w:val="0022649E"/>
    <w:rsid w:val="00237E2D"/>
    <w:rsid w:val="002B7928"/>
    <w:rsid w:val="002D0948"/>
    <w:rsid w:val="002D7BF3"/>
    <w:rsid w:val="002E5699"/>
    <w:rsid w:val="0032102C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2B78"/>
    <w:rsid w:val="009247C5"/>
    <w:rsid w:val="00945BBC"/>
    <w:rsid w:val="0095583C"/>
    <w:rsid w:val="0099022A"/>
    <w:rsid w:val="009B3F3E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2788E"/>
    <w:rsid w:val="00F67018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3</cp:revision>
  <cp:lastPrinted>2018-12-29T08:30:00Z</cp:lastPrinted>
  <dcterms:created xsi:type="dcterms:W3CDTF">2018-12-30T09:49:00Z</dcterms:created>
  <dcterms:modified xsi:type="dcterms:W3CDTF">2018-12-30T10:53:00Z</dcterms:modified>
</cp:coreProperties>
</file>